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ECB92" w14:textId="00645749" w:rsidR="00863215" w:rsidRPr="00863215" w:rsidRDefault="00667764" w:rsidP="00863215">
      <w:pPr>
        <w:spacing w:line="259" w:lineRule="auto"/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ALBARIÑO</w:t>
      </w:r>
    </w:p>
    <w:p w14:paraId="0226CB0D" w14:textId="2DB8153F" w:rsidR="00863215" w:rsidRDefault="00863215" w:rsidP="00E1706F">
      <w:pPr>
        <w:rPr>
          <w:sz w:val="24"/>
          <w:szCs w:val="24"/>
        </w:rPr>
      </w:pPr>
    </w:p>
    <w:p w14:paraId="0A13DADF" w14:textId="77777777" w:rsidR="00646980" w:rsidRDefault="00646980" w:rsidP="00E1706F">
      <w:pPr>
        <w:rPr>
          <w:sz w:val="24"/>
          <w:szCs w:val="24"/>
        </w:rPr>
      </w:pPr>
    </w:p>
    <w:p w14:paraId="75E713ED" w14:textId="77DD5C31" w:rsidR="00E1706F" w:rsidRPr="00863215" w:rsidRDefault="00E1706F" w:rsidP="00E1706F">
      <w:pPr>
        <w:rPr>
          <w:sz w:val="36"/>
          <w:szCs w:val="36"/>
        </w:rPr>
      </w:pPr>
      <w:r w:rsidRPr="00863215">
        <w:rPr>
          <w:sz w:val="36"/>
          <w:szCs w:val="36"/>
        </w:rPr>
        <w:t xml:space="preserve">I.  </w:t>
      </w:r>
      <w:r w:rsidRPr="00863215">
        <w:rPr>
          <w:b/>
          <w:bCs/>
          <w:sz w:val="36"/>
          <w:szCs w:val="36"/>
          <w:u w:val="single"/>
        </w:rPr>
        <w:t>Origins &amp; History</w:t>
      </w:r>
    </w:p>
    <w:p w14:paraId="722BF7E0" w14:textId="1BD14D8E" w:rsidR="00E1706F" w:rsidRPr="00863215" w:rsidRDefault="00E1706F" w:rsidP="00E1706F">
      <w:pPr>
        <w:rPr>
          <w:sz w:val="24"/>
          <w:szCs w:val="24"/>
        </w:rPr>
      </w:pPr>
    </w:p>
    <w:p w14:paraId="4798F9C2" w14:textId="528FCEC2" w:rsidR="00E1706F" w:rsidRPr="00863215" w:rsidRDefault="00E1706F" w:rsidP="00E1706F">
      <w:pPr>
        <w:rPr>
          <w:sz w:val="24"/>
          <w:szCs w:val="24"/>
        </w:rPr>
      </w:pPr>
      <w:r w:rsidRPr="00863215">
        <w:rPr>
          <w:sz w:val="24"/>
          <w:szCs w:val="24"/>
        </w:rPr>
        <w:tab/>
        <w:t xml:space="preserve">A.  </w:t>
      </w:r>
      <w:r w:rsidRPr="00863215">
        <w:rPr>
          <w:b/>
          <w:bCs/>
          <w:sz w:val="24"/>
          <w:szCs w:val="24"/>
          <w:u w:val="single"/>
        </w:rPr>
        <w:t>Origins</w:t>
      </w:r>
    </w:p>
    <w:p w14:paraId="71FBDD36" w14:textId="6800380D" w:rsidR="00E1706F" w:rsidRPr="00863215" w:rsidRDefault="00E1706F" w:rsidP="00680DB1">
      <w:pPr>
        <w:ind w:left="1440"/>
        <w:rPr>
          <w:sz w:val="24"/>
          <w:szCs w:val="24"/>
        </w:rPr>
      </w:pPr>
      <w:r w:rsidRPr="00863215">
        <w:rPr>
          <w:sz w:val="24"/>
          <w:szCs w:val="24"/>
        </w:rPr>
        <w:t xml:space="preserve">1.  </w:t>
      </w:r>
      <w:r w:rsidRPr="00863215">
        <w:rPr>
          <w:sz w:val="24"/>
          <w:szCs w:val="24"/>
          <w:u w:val="single"/>
        </w:rPr>
        <w:t>Parentage</w:t>
      </w:r>
      <w:r w:rsidR="002F714B" w:rsidRPr="00863215">
        <w:rPr>
          <w:sz w:val="24"/>
          <w:szCs w:val="24"/>
        </w:rPr>
        <w:t xml:space="preserve"> - </w:t>
      </w:r>
      <w:r w:rsidR="00B76D68" w:rsidRPr="00B76D68">
        <w:rPr>
          <w:sz w:val="24"/>
          <w:szCs w:val="24"/>
        </w:rPr>
        <w:t xml:space="preserve">unconfirmed </w:t>
      </w:r>
    </w:p>
    <w:p w14:paraId="257AB566" w14:textId="344D001C" w:rsidR="00904B27" w:rsidRDefault="00E1706F" w:rsidP="00667764">
      <w:pPr>
        <w:ind w:left="1440"/>
        <w:rPr>
          <w:sz w:val="24"/>
          <w:szCs w:val="24"/>
        </w:rPr>
      </w:pPr>
      <w:r w:rsidRPr="00863215">
        <w:rPr>
          <w:sz w:val="24"/>
          <w:szCs w:val="24"/>
        </w:rPr>
        <w:t xml:space="preserve">2.  </w:t>
      </w:r>
      <w:r w:rsidRPr="00177B98">
        <w:rPr>
          <w:sz w:val="24"/>
          <w:szCs w:val="24"/>
          <w:u w:val="single"/>
        </w:rPr>
        <w:t>Place</w:t>
      </w:r>
      <w:r w:rsidR="002F714B" w:rsidRPr="00863215">
        <w:rPr>
          <w:sz w:val="24"/>
          <w:szCs w:val="24"/>
        </w:rPr>
        <w:t xml:space="preserve"> –</w:t>
      </w:r>
      <w:r w:rsidR="00B76D68">
        <w:rPr>
          <w:sz w:val="24"/>
          <w:szCs w:val="24"/>
        </w:rPr>
        <w:t xml:space="preserve"> </w:t>
      </w:r>
      <w:r w:rsidR="00B76D68" w:rsidRPr="00B76D68">
        <w:rPr>
          <w:b/>
          <w:bCs/>
          <w:sz w:val="24"/>
          <w:szCs w:val="24"/>
        </w:rPr>
        <w:t> </w:t>
      </w:r>
      <w:r w:rsidR="00B76D68" w:rsidRPr="00B76D68">
        <w:rPr>
          <w:sz w:val="24"/>
          <w:szCs w:val="24"/>
        </w:rPr>
        <w:t>Galicia/Minho</w:t>
      </w:r>
      <w:r w:rsidR="00904B27">
        <w:rPr>
          <w:sz w:val="24"/>
          <w:szCs w:val="24"/>
        </w:rPr>
        <w:t xml:space="preserve">, </w:t>
      </w:r>
      <w:r w:rsidR="00904B27" w:rsidRPr="00904B27">
        <w:rPr>
          <w:sz w:val="24"/>
          <w:szCs w:val="24"/>
        </w:rPr>
        <w:t>indigenous to the NW corner of the Iberian Peninsula</w:t>
      </w:r>
    </w:p>
    <w:p w14:paraId="2CB69DCF" w14:textId="4F4438E1" w:rsidR="00E1706F" w:rsidRPr="00904B27" w:rsidRDefault="00904B27" w:rsidP="00904B27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B76D68" w:rsidRPr="00904B27">
        <w:rPr>
          <w:sz w:val="24"/>
          <w:szCs w:val="24"/>
        </w:rPr>
        <w:t xml:space="preserve">ompeting theory suggests that </w:t>
      </w:r>
      <w:proofErr w:type="spellStart"/>
      <w:r w:rsidR="00B76D68" w:rsidRPr="00904B27">
        <w:rPr>
          <w:sz w:val="24"/>
          <w:szCs w:val="24"/>
        </w:rPr>
        <w:t>Albariño</w:t>
      </w:r>
      <w:proofErr w:type="spellEnd"/>
      <w:r w:rsidR="00B76D68" w:rsidRPr="00904B27">
        <w:rPr>
          <w:sz w:val="24"/>
          <w:szCs w:val="24"/>
        </w:rPr>
        <w:t xml:space="preserve"> is a Riesling clone, brought to the region by monks traveling from Germany along the </w:t>
      </w:r>
      <w:r w:rsidR="00B76D68" w:rsidRPr="00904B27">
        <w:rPr>
          <w:i/>
          <w:iCs/>
          <w:sz w:val="24"/>
          <w:szCs w:val="24"/>
        </w:rPr>
        <w:t>Camino de Santiago,</w:t>
      </w:r>
      <w:r w:rsidR="00B76D68" w:rsidRPr="00904B27">
        <w:rPr>
          <w:sz w:val="24"/>
          <w:szCs w:val="24"/>
        </w:rPr>
        <w:t xml:space="preserve"> but modern DNA study does not support this</w:t>
      </w:r>
    </w:p>
    <w:p w14:paraId="70DFF7EF" w14:textId="1334A8CC" w:rsidR="00E1706F" w:rsidRPr="00863215" w:rsidRDefault="00E1706F" w:rsidP="00863215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 xml:space="preserve">B.  </w:t>
      </w:r>
      <w:r w:rsidRPr="00863215">
        <w:rPr>
          <w:b/>
          <w:bCs/>
          <w:sz w:val="24"/>
          <w:szCs w:val="24"/>
          <w:u w:val="single"/>
        </w:rPr>
        <w:t>Name</w:t>
      </w:r>
      <w:r w:rsidR="002F714B" w:rsidRPr="00863215">
        <w:rPr>
          <w:sz w:val="24"/>
          <w:szCs w:val="24"/>
        </w:rPr>
        <w:t xml:space="preserve"> - </w:t>
      </w:r>
      <w:r w:rsidR="00B76D68" w:rsidRPr="00B76D68">
        <w:rPr>
          <w:sz w:val="24"/>
          <w:szCs w:val="24"/>
        </w:rPr>
        <w:t>"White wine from the Rhein" (</w:t>
      </w:r>
      <w:r w:rsidR="00B76D68" w:rsidRPr="00B76D68">
        <w:rPr>
          <w:i/>
          <w:iCs/>
          <w:sz w:val="24"/>
          <w:szCs w:val="24"/>
        </w:rPr>
        <w:t>"alba" + "</w:t>
      </w:r>
      <w:proofErr w:type="spellStart"/>
      <w:r w:rsidR="00B76D68" w:rsidRPr="00B76D68">
        <w:rPr>
          <w:i/>
          <w:iCs/>
          <w:sz w:val="24"/>
          <w:szCs w:val="24"/>
        </w:rPr>
        <w:t>riño</w:t>
      </w:r>
      <w:proofErr w:type="spellEnd"/>
      <w:r w:rsidR="00B76D68" w:rsidRPr="00B76D68">
        <w:rPr>
          <w:i/>
          <w:iCs/>
          <w:sz w:val="24"/>
          <w:szCs w:val="24"/>
        </w:rPr>
        <w:t>"</w:t>
      </w:r>
      <w:r w:rsidR="00B76D68" w:rsidRPr="00B76D68">
        <w:rPr>
          <w:sz w:val="24"/>
          <w:szCs w:val="24"/>
        </w:rPr>
        <w:t>)</w:t>
      </w:r>
    </w:p>
    <w:p w14:paraId="0A37FDC7" w14:textId="3D775454" w:rsidR="00E1706F" w:rsidRDefault="00E1706F" w:rsidP="00E1706F">
      <w:pPr>
        <w:rPr>
          <w:sz w:val="24"/>
          <w:szCs w:val="24"/>
        </w:rPr>
      </w:pPr>
    </w:p>
    <w:p w14:paraId="25EAFC4D" w14:textId="77777777" w:rsidR="001512BB" w:rsidRPr="00863215" w:rsidRDefault="001512BB" w:rsidP="00E1706F">
      <w:pPr>
        <w:rPr>
          <w:sz w:val="24"/>
          <w:szCs w:val="24"/>
        </w:rPr>
      </w:pPr>
    </w:p>
    <w:p w14:paraId="69B73A9D" w14:textId="3066F1E8" w:rsidR="00E1706F" w:rsidRPr="00863215" w:rsidRDefault="00E1706F" w:rsidP="00E1706F">
      <w:pPr>
        <w:rPr>
          <w:b/>
          <w:bCs/>
          <w:sz w:val="36"/>
          <w:szCs w:val="36"/>
        </w:rPr>
      </w:pPr>
      <w:r w:rsidRPr="00863215">
        <w:rPr>
          <w:b/>
          <w:bCs/>
          <w:sz w:val="36"/>
          <w:szCs w:val="36"/>
        </w:rPr>
        <w:t xml:space="preserve">II.  </w:t>
      </w:r>
      <w:r w:rsidRPr="00863215">
        <w:rPr>
          <w:b/>
          <w:bCs/>
          <w:sz w:val="36"/>
          <w:szCs w:val="36"/>
          <w:u w:val="single"/>
        </w:rPr>
        <w:t>Location – Where it Grows &amp; Acreage</w:t>
      </w:r>
    </w:p>
    <w:p w14:paraId="785B2234" w14:textId="5B3C13B5" w:rsidR="002F714B" w:rsidRPr="00863215" w:rsidRDefault="002F714B" w:rsidP="00E1706F">
      <w:pPr>
        <w:rPr>
          <w:sz w:val="24"/>
          <w:szCs w:val="24"/>
        </w:rPr>
      </w:pPr>
    </w:p>
    <w:p w14:paraId="0FB9B702" w14:textId="6DE8ADD3" w:rsidR="00E1706F" w:rsidRDefault="00B76D68" w:rsidP="0066776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76D68">
        <w:rPr>
          <w:sz w:val="24"/>
          <w:szCs w:val="24"/>
        </w:rPr>
        <w:t xml:space="preserve">Spain: </w:t>
      </w:r>
      <w:r w:rsidR="00680DB1" w:rsidRPr="00680DB1">
        <w:rPr>
          <w:sz w:val="24"/>
          <w:szCs w:val="24"/>
        </w:rPr>
        <w:t>5,555 ha (</w:t>
      </w:r>
      <w:r w:rsidR="00814203">
        <w:rPr>
          <w:sz w:val="24"/>
          <w:szCs w:val="24"/>
        </w:rPr>
        <w:t>2012)</w:t>
      </w:r>
    </w:p>
    <w:p w14:paraId="7CFC815A" w14:textId="1261704A" w:rsidR="00B76D68" w:rsidRDefault="00B76D68" w:rsidP="00667764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Portugal: 2,340 ha</w:t>
      </w:r>
    </w:p>
    <w:p w14:paraId="3F1D8B71" w14:textId="48192CC9" w:rsidR="00814203" w:rsidRDefault="00814203" w:rsidP="00667764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California: </w:t>
      </w:r>
      <w:r w:rsidR="00E62718">
        <w:rPr>
          <w:sz w:val="24"/>
          <w:szCs w:val="24"/>
        </w:rPr>
        <w:t xml:space="preserve">160 ha </w:t>
      </w:r>
    </w:p>
    <w:p w14:paraId="150EA616" w14:textId="78774863" w:rsidR="00814203" w:rsidRDefault="00814203" w:rsidP="00667764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Other: Australia, Uruguay</w:t>
      </w:r>
    </w:p>
    <w:p w14:paraId="450835A2" w14:textId="478E3B13" w:rsidR="001512BB" w:rsidRDefault="001512BB" w:rsidP="00E1706F">
      <w:pPr>
        <w:rPr>
          <w:sz w:val="24"/>
          <w:szCs w:val="24"/>
        </w:rPr>
      </w:pPr>
    </w:p>
    <w:p w14:paraId="367D100F" w14:textId="77777777" w:rsidR="00E62718" w:rsidRPr="00863215" w:rsidRDefault="00E62718" w:rsidP="00E1706F">
      <w:pPr>
        <w:rPr>
          <w:sz w:val="24"/>
          <w:szCs w:val="24"/>
        </w:rPr>
      </w:pPr>
    </w:p>
    <w:p w14:paraId="5A23D249" w14:textId="14D5B4D4" w:rsidR="00E1706F" w:rsidRPr="00863215" w:rsidRDefault="00E1706F" w:rsidP="00E1706F">
      <w:pPr>
        <w:rPr>
          <w:b/>
          <w:bCs/>
          <w:sz w:val="36"/>
          <w:szCs w:val="36"/>
        </w:rPr>
      </w:pPr>
      <w:r w:rsidRPr="00863215">
        <w:rPr>
          <w:b/>
          <w:bCs/>
          <w:sz w:val="36"/>
          <w:szCs w:val="36"/>
        </w:rPr>
        <w:t xml:space="preserve">III.  </w:t>
      </w:r>
      <w:r w:rsidRPr="00863215">
        <w:rPr>
          <w:b/>
          <w:bCs/>
          <w:sz w:val="36"/>
          <w:szCs w:val="36"/>
          <w:u w:val="single"/>
        </w:rPr>
        <w:t>Viticultural</w:t>
      </w:r>
    </w:p>
    <w:p w14:paraId="6586F3F1" w14:textId="054956F8" w:rsidR="00E1706F" w:rsidRPr="00863215" w:rsidRDefault="00E1706F" w:rsidP="00E1706F">
      <w:pPr>
        <w:rPr>
          <w:sz w:val="24"/>
          <w:szCs w:val="24"/>
        </w:rPr>
      </w:pPr>
    </w:p>
    <w:p w14:paraId="61251CD2" w14:textId="17F7C1A1" w:rsidR="00E1706F" w:rsidRPr="00814203" w:rsidRDefault="00E1706F" w:rsidP="00814203">
      <w:pPr>
        <w:rPr>
          <w:sz w:val="24"/>
          <w:szCs w:val="24"/>
        </w:rPr>
      </w:pPr>
      <w:r w:rsidRPr="00863215">
        <w:rPr>
          <w:sz w:val="24"/>
          <w:szCs w:val="24"/>
        </w:rPr>
        <w:tab/>
        <w:t xml:space="preserve">A.  </w:t>
      </w:r>
      <w:r w:rsidRPr="00863215">
        <w:rPr>
          <w:b/>
          <w:bCs/>
          <w:sz w:val="24"/>
          <w:szCs w:val="24"/>
          <w:u w:val="single"/>
        </w:rPr>
        <w:t>Characteristics</w:t>
      </w:r>
    </w:p>
    <w:p w14:paraId="56EC3167" w14:textId="47DACA27" w:rsidR="00FD34FA" w:rsidRPr="00863215" w:rsidRDefault="000572C0" w:rsidP="00FD34F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Early to </w:t>
      </w:r>
      <w:proofErr w:type="spellStart"/>
      <w:r>
        <w:rPr>
          <w:sz w:val="24"/>
          <w:szCs w:val="24"/>
        </w:rPr>
        <w:t xml:space="preserve">Mid </w:t>
      </w:r>
      <w:r w:rsidR="00FD34FA" w:rsidRPr="00863215">
        <w:rPr>
          <w:sz w:val="24"/>
          <w:szCs w:val="24"/>
        </w:rPr>
        <w:t>Ripenin</w:t>
      </w:r>
      <w:r>
        <w:rPr>
          <w:sz w:val="24"/>
          <w:szCs w:val="24"/>
        </w:rPr>
        <w:t>g</w:t>
      </w:r>
      <w:proofErr w:type="spellEnd"/>
    </w:p>
    <w:p w14:paraId="5E6370B6" w14:textId="649FF1EB" w:rsidR="00FD34FA" w:rsidRDefault="00680DB1" w:rsidP="00FD34F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Thick s</w:t>
      </w:r>
      <w:r w:rsidR="00FD34FA" w:rsidRPr="00863215">
        <w:rPr>
          <w:sz w:val="24"/>
          <w:szCs w:val="24"/>
        </w:rPr>
        <w:t>kinned</w:t>
      </w:r>
    </w:p>
    <w:p w14:paraId="1F794E06" w14:textId="5CDF00AE" w:rsidR="000572C0" w:rsidRPr="00863215" w:rsidRDefault="000572C0" w:rsidP="00FD34F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Moderate vigor</w:t>
      </w:r>
    </w:p>
    <w:p w14:paraId="3C3A64F3" w14:textId="273F9472" w:rsidR="00E1706F" w:rsidRPr="00863215" w:rsidRDefault="00E1706F" w:rsidP="00E1706F">
      <w:pPr>
        <w:rPr>
          <w:sz w:val="24"/>
          <w:szCs w:val="24"/>
        </w:rPr>
      </w:pPr>
    </w:p>
    <w:p w14:paraId="4D2EAEE8" w14:textId="75107CAD" w:rsidR="00E1706F" w:rsidRDefault="00E1706F" w:rsidP="00E1706F">
      <w:pPr>
        <w:rPr>
          <w:b/>
          <w:bCs/>
          <w:sz w:val="24"/>
          <w:szCs w:val="24"/>
          <w:u w:val="single"/>
        </w:rPr>
      </w:pPr>
      <w:r w:rsidRPr="00863215">
        <w:rPr>
          <w:sz w:val="24"/>
          <w:szCs w:val="24"/>
        </w:rPr>
        <w:tab/>
        <w:t xml:space="preserve">B.  </w:t>
      </w:r>
      <w:r w:rsidRPr="00863215">
        <w:rPr>
          <w:b/>
          <w:bCs/>
          <w:sz w:val="24"/>
          <w:szCs w:val="24"/>
          <w:u w:val="single"/>
        </w:rPr>
        <w:t>Challenges</w:t>
      </w:r>
    </w:p>
    <w:p w14:paraId="148BE9C4" w14:textId="49DFC160" w:rsidR="000572C0" w:rsidRPr="000572C0" w:rsidRDefault="000572C0" w:rsidP="000572C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Susceptible to Downy and Powdery mildew</w:t>
      </w:r>
    </w:p>
    <w:p w14:paraId="58D023B8" w14:textId="77777777" w:rsidR="00863215" w:rsidRPr="00863215" w:rsidRDefault="00863215" w:rsidP="00863215">
      <w:pPr>
        <w:pStyle w:val="ListParagraph"/>
        <w:ind w:left="1800"/>
        <w:rPr>
          <w:sz w:val="24"/>
          <w:szCs w:val="24"/>
        </w:rPr>
      </w:pPr>
    </w:p>
    <w:p w14:paraId="090EB554" w14:textId="2AC13701" w:rsidR="00E1706F" w:rsidRPr="00863215" w:rsidRDefault="00E1706F" w:rsidP="00E1706F">
      <w:pPr>
        <w:rPr>
          <w:sz w:val="24"/>
          <w:szCs w:val="24"/>
        </w:rPr>
      </w:pPr>
      <w:r w:rsidRPr="00863215">
        <w:rPr>
          <w:sz w:val="24"/>
          <w:szCs w:val="24"/>
        </w:rPr>
        <w:tab/>
        <w:t xml:space="preserve">C.  </w:t>
      </w:r>
      <w:r w:rsidRPr="00863215">
        <w:rPr>
          <w:b/>
          <w:bCs/>
          <w:sz w:val="24"/>
          <w:szCs w:val="24"/>
          <w:u w:val="single"/>
        </w:rPr>
        <w:t>Soils</w:t>
      </w:r>
    </w:p>
    <w:p w14:paraId="073ABC87" w14:textId="1887B2DE" w:rsidR="000572C0" w:rsidRPr="00904B27" w:rsidRDefault="00904B27" w:rsidP="00E1706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="000572C0" w:rsidRPr="00904B27">
        <w:rPr>
          <w:sz w:val="24"/>
          <w:szCs w:val="24"/>
        </w:rPr>
        <w:t xml:space="preserve">and and alluvial </w:t>
      </w:r>
      <w:proofErr w:type="spellStart"/>
      <w:r w:rsidR="000572C0" w:rsidRPr="00904B27">
        <w:rPr>
          <w:sz w:val="24"/>
          <w:szCs w:val="24"/>
        </w:rPr>
        <w:t>topsoils</w:t>
      </w:r>
      <w:proofErr w:type="spellEnd"/>
      <w:r w:rsidR="000572C0" w:rsidRPr="00904B27">
        <w:rPr>
          <w:sz w:val="24"/>
          <w:szCs w:val="24"/>
        </w:rPr>
        <w:t xml:space="preserve"> with rocky subsoil (such as granite)</w:t>
      </w:r>
    </w:p>
    <w:p w14:paraId="283AC7A5" w14:textId="76DDE637" w:rsidR="000572C0" w:rsidRDefault="000572C0" w:rsidP="00E1706F">
      <w:pPr>
        <w:rPr>
          <w:sz w:val="24"/>
          <w:szCs w:val="24"/>
        </w:rPr>
      </w:pPr>
    </w:p>
    <w:p w14:paraId="39D5B2DC" w14:textId="563B6488" w:rsidR="00E62718" w:rsidRDefault="00E62718" w:rsidP="00E1706F">
      <w:pPr>
        <w:rPr>
          <w:sz w:val="24"/>
          <w:szCs w:val="24"/>
        </w:rPr>
      </w:pPr>
    </w:p>
    <w:p w14:paraId="3F8CA19A" w14:textId="0746EC47" w:rsidR="00E62718" w:rsidRDefault="00E62718" w:rsidP="00E1706F">
      <w:pPr>
        <w:rPr>
          <w:sz w:val="24"/>
          <w:szCs w:val="24"/>
        </w:rPr>
      </w:pPr>
    </w:p>
    <w:p w14:paraId="46E31FC8" w14:textId="12471A25" w:rsidR="00177B98" w:rsidRDefault="00177B98" w:rsidP="00E1706F">
      <w:pPr>
        <w:rPr>
          <w:sz w:val="24"/>
          <w:szCs w:val="24"/>
        </w:rPr>
      </w:pPr>
    </w:p>
    <w:p w14:paraId="4CC2B2CA" w14:textId="6451D5CF" w:rsidR="00177B98" w:rsidRDefault="00177B98" w:rsidP="00E1706F">
      <w:pPr>
        <w:rPr>
          <w:sz w:val="24"/>
          <w:szCs w:val="24"/>
        </w:rPr>
      </w:pPr>
    </w:p>
    <w:p w14:paraId="32844BA7" w14:textId="77777777" w:rsidR="00177B98" w:rsidRPr="00863215" w:rsidRDefault="00177B98" w:rsidP="00E1706F">
      <w:pPr>
        <w:rPr>
          <w:sz w:val="24"/>
          <w:szCs w:val="24"/>
        </w:rPr>
      </w:pPr>
    </w:p>
    <w:p w14:paraId="7BA1C6D2" w14:textId="593BAC74" w:rsidR="00E1706F" w:rsidRPr="00863215" w:rsidRDefault="00E1706F" w:rsidP="00E1706F">
      <w:pPr>
        <w:rPr>
          <w:b/>
          <w:bCs/>
          <w:sz w:val="36"/>
          <w:szCs w:val="36"/>
        </w:rPr>
      </w:pPr>
      <w:r w:rsidRPr="00863215">
        <w:rPr>
          <w:b/>
          <w:bCs/>
          <w:sz w:val="36"/>
          <w:szCs w:val="36"/>
        </w:rPr>
        <w:lastRenderedPageBreak/>
        <w:t xml:space="preserve">IV.  </w:t>
      </w:r>
      <w:r w:rsidRPr="00863215">
        <w:rPr>
          <w:b/>
          <w:bCs/>
          <w:sz w:val="36"/>
          <w:szCs w:val="36"/>
          <w:u w:val="single"/>
        </w:rPr>
        <w:t>Typical Descriptors</w:t>
      </w:r>
    </w:p>
    <w:p w14:paraId="6153C4A4" w14:textId="65ABB3FF" w:rsidR="00E1706F" w:rsidRPr="00863215" w:rsidRDefault="00E1706F" w:rsidP="00E1706F">
      <w:pPr>
        <w:rPr>
          <w:sz w:val="24"/>
          <w:szCs w:val="24"/>
        </w:rPr>
      </w:pPr>
    </w:p>
    <w:p w14:paraId="6864435C" w14:textId="77777777" w:rsidR="00E1706F" w:rsidRPr="00E1706F" w:rsidRDefault="00E1706F" w:rsidP="00E1706F">
      <w:pPr>
        <w:ind w:firstLine="720"/>
        <w:rPr>
          <w:b/>
          <w:sz w:val="24"/>
          <w:szCs w:val="24"/>
        </w:rPr>
      </w:pPr>
      <w:r w:rsidRPr="00E1706F">
        <w:rPr>
          <w:sz w:val="24"/>
          <w:szCs w:val="24"/>
        </w:rPr>
        <w:t xml:space="preserve">A.  </w:t>
      </w:r>
      <w:r w:rsidRPr="00E1706F">
        <w:rPr>
          <w:b/>
          <w:sz w:val="24"/>
          <w:szCs w:val="24"/>
          <w:u w:val="single"/>
        </w:rPr>
        <w:t>Structure</w:t>
      </w:r>
    </w:p>
    <w:p w14:paraId="69791169" w14:textId="41204E9E" w:rsidR="00E1706F" w:rsidRDefault="00E1706F" w:rsidP="00E1706F">
      <w:pPr>
        <w:ind w:left="720" w:firstLine="720"/>
        <w:rPr>
          <w:sz w:val="24"/>
          <w:szCs w:val="24"/>
        </w:rPr>
      </w:pPr>
      <w:r w:rsidRPr="00E1706F">
        <w:rPr>
          <w:sz w:val="24"/>
          <w:szCs w:val="24"/>
        </w:rPr>
        <w:t xml:space="preserve">1.  </w:t>
      </w:r>
      <w:r w:rsidRPr="00E1706F">
        <w:rPr>
          <w:sz w:val="24"/>
          <w:szCs w:val="24"/>
          <w:u w:val="single"/>
        </w:rPr>
        <w:t>Appearance</w:t>
      </w:r>
      <w:r w:rsidR="00FD34FA" w:rsidRPr="00863215">
        <w:rPr>
          <w:sz w:val="24"/>
          <w:szCs w:val="24"/>
        </w:rPr>
        <w:t xml:space="preserve">: </w:t>
      </w:r>
      <w:r w:rsidR="000572C0">
        <w:rPr>
          <w:sz w:val="24"/>
          <w:szCs w:val="24"/>
        </w:rPr>
        <w:t>pale lemon or lemon-green</w:t>
      </w:r>
    </w:p>
    <w:p w14:paraId="79650150" w14:textId="77777777" w:rsidR="001512BB" w:rsidRPr="00E1706F" w:rsidRDefault="001512BB" w:rsidP="00E1706F">
      <w:pPr>
        <w:ind w:left="720" w:firstLine="720"/>
        <w:rPr>
          <w:sz w:val="24"/>
          <w:szCs w:val="24"/>
        </w:rPr>
      </w:pPr>
    </w:p>
    <w:p w14:paraId="649DE60C" w14:textId="77777777" w:rsidR="00E1706F" w:rsidRPr="00E1706F" w:rsidRDefault="00E1706F" w:rsidP="00E1706F">
      <w:pPr>
        <w:rPr>
          <w:sz w:val="24"/>
          <w:szCs w:val="24"/>
        </w:rPr>
      </w:pPr>
      <w:r w:rsidRPr="00E1706F">
        <w:rPr>
          <w:sz w:val="24"/>
          <w:szCs w:val="24"/>
        </w:rPr>
        <w:tab/>
      </w:r>
      <w:r w:rsidRPr="00E1706F">
        <w:rPr>
          <w:sz w:val="24"/>
          <w:szCs w:val="24"/>
        </w:rPr>
        <w:tab/>
        <w:t xml:space="preserve">2.  </w:t>
      </w:r>
      <w:r w:rsidRPr="00E1706F">
        <w:rPr>
          <w:sz w:val="24"/>
          <w:szCs w:val="24"/>
          <w:u w:val="single"/>
        </w:rPr>
        <w:t>Palate</w:t>
      </w:r>
      <w:r w:rsidRPr="00E1706F">
        <w:rPr>
          <w:sz w:val="24"/>
          <w:szCs w:val="24"/>
        </w:rPr>
        <w:t>:</w:t>
      </w:r>
    </w:p>
    <w:p w14:paraId="188F52B2" w14:textId="25A86FB9" w:rsidR="00E1706F" w:rsidRPr="00E1706F" w:rsidRDefault="00E1706F" w:rsidP="00E1706F">
      <w:pPr>
        <w:numPr>
          <w:ilvl w:val="1"/>
          <w:numId w:val="2"/>
        </w:numPr>
        <w:rPr>
          <w:sz w:val="24"/>
          <w:szCs w:val="24"/>
        </w:rPr>
      </w:pPr>
      <w:r w:rsidRPr="00E1706F">
        <w:rPr>
          <w:sz w:val="24"/>
          <w:szCs w:val="24"/>
          <w:u w:val="single"/>
        </w:rPr>
        <w:t>Sweetness</w:t>
      </w:r>
      <w:r w:rsidRPr="00E1706F">
        <w:rPr>
          <w:sz w:val="24"/>
          <w:szCs w:val="24"/>
        </w:rPr>
        <w:t>: Dry</w:t>
      </w:r>
    </w:p>
    <w:p w14:paraId="4D644590" w14:textId="6016B9B0" w:rsidR="00E1706F" w:rsidRPr="00E1706F" w:rsidRDefault="00E1706F" w:rsidP="00E1706F">
      <w:pPr>
        <w:numPr>
          <w:ilvl w:val="1"/>
          <w:numId w:val="2"/>
        </w:numPr>
        <w:rPr>
          <w:sz w:val="24"/>
          <w:szCs w:val="24"/>
        </w:rPr>
      </w:pPr>
      <w:r w:rsidRPr="00E1706F">
        <w:rPr>
          <w:sz w:val="24"/>
          <w:szCs w:val="24"/>
          <w:u w:val="single"/>
        </w:rPr>
        <w:t>Body</w:t>
      </w:r>
      <w:r w:rsidRPr="00E1706F">
        <w:rPr>
          <w:sz w:val="24"/>
          <w:szCs w:val="24"/>
        </w:rPr>
        <w:t xml:space="preserve">: </w:t>
      </w:r>
      <w:r w:rsidR="000572C0">
        <w:rPr>
          <w:sz w:val="24"/>
          <w:szCs w:val="24"/>
        </w:rPr>
        <w:t xml:space="preserve">Medium </w:t>
      </w:r>
      <w:r w:rsidRPr="00E1706F">
        <w:rPr>
          <w:sz w:val="24"/>
          <w:szCs w:val="24"/>
        </w:rPr>
        <w:t>Body</w:t>
      </w:r>
    </w:p>
    <w:p w14:paraId="1ACD896B" w14:textId="2CEAAEBF" w:rsidR="00E1706F" w:rsidRPr="00863215" w:rsidRDefault="00E1706F" w:rsidP="00E1706F">
      <w:pPr>
        <w:numPr>
          <w:ilvl w:val="1"/>
          <w:numId w:val="2"/>
        </w:numPr>
        <w:rPr>
          <w:sz w:val="24"/>
          <w:szCs w:val="24"/>
        </w:rPr>
      </w:pPr>
      <w:r w:rsidRPr="00E1706F">
        <w:rPr>
          <w:sz w:val="24"/>
          <w:szCs w:val="24"/>
          <w:u w:val="single"/>
        </w:rPr>
        <w:t>Acidity</w:t>
      </w:r>
      <w:r w:rsidRPr="00E1706F">
        <w:rPr>
          <w:sz w:val="24"/>
          <w:szCs w:val="24"/>
        </w:rPr>
        <w:t xml:space="preserve">: </w:t>
      </w:r>
      <w:r w:rsidR="000572C0">
        <w:rPr>
          <w:sz w:val="24"/>
          <w:szCs w:val="24"/>
        </w:rPr>
        <w:t xml:space="preserve">Medium+ </w:t>
      </w:r>
      <w:r w:rsidR="00680DB1">
        <w:rPr>
          <w:sz w:val="24"/>
          <w:szCs w:val="24"/>
        </w:rPr>
        <w:t xml:space="preserve">to High </w:t>
      </w:r>
      <w:r w:rsidRPr="00E1706F">
        <w:rPr>
          <w:sz w:val="24"/>
          <w:szCs w:val="24"/>
        </w:rPr>
        <w:t>Acidity</w:t>
      </w:r>
    </w:p>
    <w:p w14:paraId="5A1D9B1F" w14:textId="0F6F5653" w:rsidR="00E1706F" w:rsidRDefault="00E1706F" w:rsidP="00E1706F">
      <w:pPr>
        <w:numPr>
          <w:ilvl w:val="1"/>
          <w:numId w:val="2"/>
        </w:numPr>
        <w:rPr>
          <w:sz w:val="24"/>
          <w:szCs w:val="24"/>
        </w:rPr>
      </w:pPr>
      <w:r w:rsidRPr="00E1706F">
        <w:rPr>
          <w:sz w:val="24"/>
          <w:szCs w:val="24"/>
          <w:u w:val="single"/>
        </w:rPr>
        <w:t>Alcohol</w:t>
      </w:r>
      <w:r w:rsidRPr="00E1706F">
        <w:rPr>
          <w:sz w:val="24"/>
          <w:szCs w:val="24"/>
        </w:rPr>
        <w:t xml:space="preserve">: </w:t>
      </w:r>
      <w:r w:rsidR="00790D58">
        <w:rPr>
          <w:sz w:val="24"/>
          <w:szCs w:val="24"/>
        </w:rPr>
        <w:t xml:space="preserve">Medium </w:t>
      </w:r>
      <w:r w:rsidRPr="00E1706F">
        <w:rPr>
          <w:sz w:val="24"/>
          <w:szCs w:val="24"/>
        </w:rPr>
        <w:t>Alcohol</w:t>
      </w:r>
    </w:p>
    <w:p w14:paraId="3D4F7483" w14:textId="61B3102C" w:rsidR="00790D58" w:rsidRPr="00790D58" w:rsidRDefault="00790D58" w:rsidP="00E1706F">
      <w:pPr>
        <w:numPr>
          <w:ilvl w:val="1"/>
          <w:numId w:val="2"/>
        </w:numPr>
        <w:rPr>
          <w:sz w:val="24"/>
          <w:szCs w:val="24"/>
        </w:rPr>
      </w:pPr>
      <w:r w:rsidRPr="00790D58">
        <w:rPr>
          <w:sz w:val="24"/>
          <w:szCs w:val="24"/>
          <w:u w:val="single"/>
        </w:rPr>
        <w:t>Other</w:t>
      </w:r>
      <w:r>
        <w:rPr>
          <w:sz w:val="24"/>
          <w:szCs w:val="24"/>
        </w:rPr>
        <w:t xml:space="preserve">: </w:t>
      </w:r>
      <w:r w:rsidRPr="00790D58">
        <w:rPr>
          <w:sz w:val="24"/>
          <w:szCs w:val="24"/>
        </w:rPr>
        <w:t>Phenolic Bitterness</w:t>
      </w:r>
    </w:p>
    <w:p w14:paraId="3CD4D884" w14:textId="50B33483" w:rsidR="00E1706F" w:rsidRPr="00863215" w:rsidRDefault="00E1706F" w:rsidP="00E1706F">
      <w:pPr>
        <w:rPr>
          <w:sz w:val="24"/>
          <w:szCs w:val="24"/>
        </w:rPr>
      </w:pPr>
    </w:p>
    <w:p w14:paraId="05F2723D" w14:textId="6E283FE7" w:rsidR="00E1706F" w:rsidRPr="00863215" w:rsidRDefault="00E1706F" w:rsidP="00E1706F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 xml:space="preserve">B.  </w:t>
      </w:r>
      <w:r w:rsidRPr="00863215">
        <w:rPr>
          <w:b/>
          <w:bCs/>
          <w:sz w:val="24"/>
          <w:szCs w:val="24"/>
          <w:u w:val="single"/>
        </w:rPr>
        <w:t>Dominant Aromas/Flavors</w:t>
      </w:r>
    </w:p>
    <w:p w14:paraId="19287F53" w14:textId="41A9571D" w:rsidR="00E1706F" w:rsidRPr="00863215" w:rsidRDefault="00E1706F" w:rsidP="00E1706F">
      <w:pPr>
        <w:ind w:left="720"/>
        <w:rPr>
          <w:sz w:val="24"/>
          <w:szCs w:val="24"/>
        </w:rPr>
      </w:pPr>
    </w:p>
    <w:p w14:paraId="325FCF5D" w14:textId="6BB7C2C0" w:rsidR="00FD34FA" w:rsidRDefault="00E1706F" w:rsidP="00E1706F">
      <w:pPr>
        <w:ind w:left="720"/>
        <w:rPr>
          <w:sz w:val="24"/>
          <w:szCs w:val="24"/>
          <w:u w:val="single"/>
        </w:rPr>
      </w:pPr>
      <w:r w:rsidRPr="00863215">
        <w:rPr>
          <w:sz w:val="24"/>
          <w:szCs w:val="24"/>
        </w:rPr>
        <w:tab/>
        <w:t xml:space="preserve">1.  </w:t>
      </w:r>
      <w:r w:rsidRPr="00863215">
        <w:rPr>
          <w:sz w:val="24"/>
          <w:szCs w:val="24"/>
          <w:u w:val="single"/>
        </w:rPr>
        <w:t>Fruit</w:t>
      </w:r>
    </w:p>
    <w:p w14:paraId="7143C9B8" w14:textId="097FAEB8" w:rsidR="00790D58" w:rsidRPr="00790D58" w:rsidRDefault="00790D58" w:rsidP="00790D58">
      <w:pPr>
        <w:numPr>
          <w:ilvl w:val="1"/>
          <w:numId w:val="2"/>
        </w:numPr>
        <w:rPr>
          <w:sz w:val="24"/>
          <w:szCs w:val="24"/>
        </w:rPr>
      </w:pPr>
      <w:r w:rsidRPr="00790D58">
        <w:rPr>
          <w:sz w:val="24"/>
          <w:szCs w:val="24"/>
        </w:rPr>
        <w:t>Citrus</w:t>
      </w:r>
      <w:r>
        <w:rPr>
          <w:sz w:val="24"/>
          <w:szCs w:val="24"/>
        </w:rPr>
        <w:t xml:space="preserve"> (</w:t>
      </w:r>
      <w:r w:rsidR="00E62718">
        <w:rPr>
          <w:sz w:val="24"/>
          <w:szCs w:val="24"/>
        </w:rPr>
        <w:t xml:space="preserve">Meyer lemon, lime, ruby red grapefruit, </w:t>
      </w:r>
      <w:r>
        <w:rPr>
          <w:sz w:val="24"/>
          <w:szCs w:val="24"/>
        </w:rPr>
        <w:t>orange</w:t>
      </w:r>
      <w:r w:rsidR="00E62718">
        <w:rPr>
          <w:sz w:val="24"/>
          <w:szCs w:val="24"/>
        </w:rPr>
        <w:t>)</w:t>
      </w:r>
    </w:p>
    <w:p w14:paraId="0251DFC4" w14:textId="2B9C22BA" w:rsidR="00790D58" w:rsidRPr="00790D58" w:rsidRDefault="00790D58" w:rsidP="00790D58">
      <w:pPr>
        <w:numPr>
          <w:ilvl w:val="1"/>
          <w:numId w:val="2"/>
        </w:numPr>
        <w:rPr>
          <w:sz w:val="24"/>
          <w:szCs w:val="24"/>
        </w:rPr>
      </w:pPr>
      <w:r w:rsidRPr="00790D58">
        <w:rPr>
          <w:sz w:val="24"/>
          <w:szCs w:val="24"/>
        </w:rPr>
        <w:t>Stone Fruit</w:t>
      </w:r>
      <w:r>
        <w:rPr>
          <w:sz w:val="24"/>
          <w:szCs w:val="24"/>
        </w:rPr>
        <w:t xml:space="preserve"> (white peach, apricot, nectarine)</w:t>
      </w:r>
    </w:p>
    <w:p w14:paraId="03B72954" w14:textId="291EA2F2" w:rsidR="00790D58" w:rsidRPr="00790D58" w:rsidRDefault="00790D58" w:rsidP="00790D58">
      <w:pPr>
        <w:numPr>
          <w:ilvl w:val="1"/>
          <w:numId w:val="2"/>
        </w:numPr>
        <w:rPr>
          <w:sz w:val="24"/>
          <w:szCs w:val="24"/>
        </w:rPr>
      </w:pPr>
      <w:r w:rsidRPr="00790D58">
        <w:rPr>
          <w:sz w:val="24"/>
          <w:szCs w:val="24"/>
        </w:rPr>
        <w:t xml:space="preserve">Green apple, </w:t>
      </w:r>
      <w:r w:rsidR="00814203">
        <w:rPr>
          <w:sz w:val="24"/>
          <w:szCs w:val="24"/>
        </w:rPr>
        <w:t>m</w:t>
      </w:r>
      <w:r w:rsidRPr="00790D58">
        <w:rPr>
          <w:sz w:val="24"/>
          <w:szCs w:val="24"/>
        </w:rPr>
        <w:t>elon</w:t>
      </w:r>
    </w:p>
    <w:p w14:paraId="6B47C987" w14:textId="77777777" w:rsidR="00FD34FA" w:rsidRPr="00863215" w:rsidRDefault="00FD34FA" w:rsidP="00FD34FA">
      <w:pPr>
        <w:pStyle w:val="ListParagraph"/>
        <w:ind w:left="2520"/>
        <w:rPr>
          <w:sz w:val="24"/>
          <w:szCs w:val="24"/>
        </w:rPr>
      </w:pPr>
    </w:p>
    <w:p w14:paraId="16957D24" w14:textId="353D5A09" w:rsidR="00E1706F" w:rsidRPr="00790D58" w:rsidRDefault="00E1706F" w:rsidP="00E1706F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ab/>
        <w:t xml:space="preserve">2.  </w:t>
      </w:r>
      <w:r w:rsidRPr="00863215">
        <w:rPr>
          <w:sz w:val="24"/>
          <w:szCs w:val="24"/>
          <w:u w:val="single"/>
        </w:rPr>
        <w:t>Non-fruit</w:t>
      </w:r>
    </w:p>
    <w:p w14:paraId="3F37DFDA" w14:textId="5F253760" w:rsidR="00FD34FA" w:rsidRDefault="00790D58" w:rsidP="00790D58">
      <w:pPr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Floral (</w:t>
      </w:r>
      <w:r w:rsidRPr="00790D58">
        <w:rPr>
          <w:sz w:val="24"/>
          <w:szCs w:val="24"/>
        </w:rPr>
        <w:t>White Flowers, Citrus and Apple Blossoms</w:t>
      </w:r>
      <w:r w:rsidR="00C049D3">
        <w:rPr>
          <w:sz w:val="24"/>
          <w:szCs w:val="24"/>
        </w:rPr>
        <w:t>, Honeysuckle</w:t>
      </w:r>
      <w:r>
        <w:rPr>
          <w:sz w:val="24"/>
          <w:szCs w:val="24"/>
        </w:rPr>
        <w:t>)</w:t>
      </w:r>
    </w:p>
    <w:p w14:paraId="25B8A703" w14:textId="751EA9E0" w:rsidR="00790D58" w:rsidRDefault="00790D58" w:rsidP="00790D58">
      <w:pPr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Earth (</w:t>
      </w:r>
      <w:r w:rsidR="00C049D3">
        <w:rPr>
          <w:sz w:val="24"/>
          <w:szCs w:val="24"/>
        </w:rPr>
        <w:t>Sea Spray</w:t>
      </w:r>
      <w:r>
        <w:rPr>
          <w:sz w:val="24"/>
          <w:szCs w:val="24"/>
        </w:rPr>
        <w:t xml:space="preserve">, </w:t>
      </w:r>
      <w:r w:rsidR="00C049D3">
        <w:rPr>
          <w:sz w:val="24"/>
          <w:szCs w:val="24"/>
        </w:rPr>
        <w:t>S</w:t>
      </w:r>
      <w:r>
        <w:rPr>
          <w:sz w:val="24"/>
          <w:szCs w:val="24"/>
        </w:rPr>
        <w:t>alinity)</w:t>
      </w:r>
    </w:p>
    <w:p w14:paraId="5EE35415" w14:textId="0FF96806" w:rsidR="00790D58" w:rsidRDefault="00790D58" w:rsidP="00790D58">
      <w:pPr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Other (</w:t>
      </w:r>
      <w:r w:rsidR="00904B27">
        <w:rPr>
          <w:sz w:val="24"/>
          <w:szCs w:val="24"/>
        </w:rPr>
        <w:t xml:space="preserve">Possible </w:t>
      </w:r>
      <w:proofErr w:type="spellStart"/>
      <w:r w:rsidR="00904B27">
        <w:rPr>
          <w:sz w:val="24"/>
          <w:szCs w:val="24"/>
        </w:rPr>
        <w:t>l</w:t>
      </w:r>
      <w:r w:rsidRPr="00790D58">
        <w:rPr>
          <w:sz w:val="24"/>
          <w:szCs w:val="24"/>
        </w:rPr>
        <w:t>eesy</w:t>
      </w:r>
      <w:proofErr w:type="spellEnd"/>
      <w:r w:rsidR="00904B27">
        <w:rPr>
          <w:sz w:val="24"/>
          <w:szCs w:val="24"/>
        </w:rPr>
        <w:t>)</w:t>
      </w:r>
    </w:p>
    <w:p w14:paraId="766FA00B" w14:textId="77777777" w:rsidR="00790D58" w:rsidRPr="00790D58" w:rsidRDefault="00790D58" w:rsidP="00790D58">
      <w:pPr>
        <w:ind w:left="2520"/>
        <w:rPr>
          <w:sz w:val="24"/>
          <w:szCs w:val="24"/>
        </w:rPr>
      </w:pPr>
    </w:p>
    <w:p w14:paraId="1EA12A08" w14:textId="5D938722" w:rsidR="00E1706F" w:rsidRPr="00863215" w:rsidRDefault="00E1706F" w:rsidP="00E1706F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ab/>
        <w:t xml:space="preserve">3.  </w:t>
      </w:r>
      <w:r w:rsidRPr="00863215">
        <w:rPr>
          <w:sz w:val="24"/>
          <w:szCs w:val="24"/>
          <w:u w:val="single"/>
        </w:rPr>
        <w:t>Oak Usage</w:t>
      </w:r>
    </w:p>
    <w:p w14:paraId="7FB4147D" w14:textId="22F2D251" w:rsidR="00FD34FA" w:rsidRPr="00863215" w:rsidRDefault="00FD34FA" w:rsidP="00FD34F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63215">
        <w:rPr>
          <w:sz w:val="24"/>
          <w:szCs w:val="24"/>
        </w:rPr>
        <w:t xml:space="preserve">Large neutral casks, some producer may </w:t>
      </w:r>
      <w:r w:rsidR="00814203">
        <w:rPr>
          <w:sz w:val="24"/>
          <w:szCs w:val="24"/>
        </w:rPr>
        <w:t>use</w:t>
      </w:r>
      <w:r w:rsidRPr="00863215">
        <w:rPr>
          <w:sz w:val="24"/>
          <w:szCs w:val="24"/>
        </w:rPr>
        <w:t xml:space="preserve"> % new oak</w:t>
      </w:r>
    </w:p>
    <w:p w14:paraId="354D3B47" w14:textId="6EE7E570" w:rsidR="00E1706F" w:rsidRPr="00863215" w:rsidRDefault="00E1706F" w:rsidP="00E1706F">
      <w:pPr>
        <w:ind w:left="720"/>
        <w:rPr>
          <w:sz w:val="24"/>
          <w:szCs w:val="24"/>
        </w:rPr>
      </w:pPr>
    </w:p>
    <w:p w14:paraId="5159E0F0" w14:textId="57E6C99D" w:rsidR="00E1706F" w:rsidRPr="00863215" w:rsidRDefault="00E1706F" w:rsidP="00E1706F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 xml:space="preserve">C.  </w:t>
      </w:r>
      <w:r w:rsidRPr="00863215">
        <w:rPr>
          <w:b/>
          <w:bCs/>
          <w:sz w:val="24"/>
          <w:szCs w:val="24"/>
          <w:u w:val="single"/>
        </w:rPr>
        <w:t>Common Blending Partners</w:t>
      </w:r>
    </w:p>
    <w:p w14:paraId="4BD165E0" w14:textId="22CB2F04" w:rsidR="00FD34FA" w:rsidRPr="005151F4" w:rsidRDefault="000572C0" w:rsidP="005151F4">
      <w:pPr>
        <w:numPr>
          <w:ilvl w:val="0"/>
          <w:numId w:val="1"/>
        </w:numPr>
        <w:rPr>
          <w:sz w:val="24"/>
          <w:szCs w:val="24"/>
        </w:rPr>
      </w:pPr>
      <w:proofErr w:type="spellStart"/>
      <w:r w:rsidRPr="000572C0">
        <w:rPr>
          <w:sz w:val="24"/>
          <w:szCs w:val="24"/>
        </w:rPr>
        <w:t>Treixadura</w:t>
      </w:r>
      <w:proofErr w:type="spellEnd"/>
      <w:r w:rsidRPr="000572C0">
        <w:rPr>
          <w:sz w:val="24"/>
          <w:szCs w:val="24"/>
        </w:rPr>
        <w:t xml:space="preserve">, Loureiro, </w:t>
      </w:r>
      <w:proofErr w:type="spellStart"/>
      <w:r w:rsidRPr="000572C0">
        <w:rPr>
          <w:sz w:val="24"/>
          <w:szCs w:val="24"/>
        </w:rPr>
        <w:t>Caíño</w:t>
      </w:r>
      <w:proofErr w:type="spellEnd"/>
      <w:r w:rsidRPr="000572C0">
        <w:rPr>
          <w:sz w:val="24"/>
          <w:szCs w:val="24"/>
        </w:rPr>
        <w:t xml:space="preserve"> Blanco</w:t>
      </w:r>
    </w:p>
    <w:p w14:paraId="5BC58478" w14:textId="77777777" w:rsidR="00FD34FA" w:rsidRPr="00863215" w:rsidRDefault="00FD34FA" w:rsidP="00E1706F">
      <w:pPr>
        <w:ind w:left="720"/>
        <w:rPr>
          <w:sz w:val="24"/>
          <w:szCs w:val="24"/>
        </w:rPr>
      </w:pPr>
    </w:p>
    <w:p w14:paraId="5F68DE10" w14:textId="5DA8D9D6" w:rsidR="00E1706F" w:rsidRDefault="00E1706F" w:rsidP="00E1706F">
      <w:pPr>
        <w:ind w:left="720"/>
        <w:rPr>
          <w:sz w:val="24"/>
          <w:szCs w:val="24"/>
        </w:rPr>
      </w:pPr>
      <w:r w:rsidRPr="00863215">
        <w:rPr>
          <w:sz w:val="24"/>
          <w:szCs w:val="24"/>
        </w:rPr>
        <w:t xml:space="preserve">D.  </w:t>
      </w:r>
      <w:r w:rsidRPr="0096371E">
        <w:rPr>
          <w:b/>
          <w:bCs/>
          <w:sz w:val="24"/>
          <w:szCs w:val="24"/>
          <w:u w:val="single"/>
        </w:rPr>
        <w:t>Winemaking and Wine Styles</w:t>
      </w:r>
    </w:p>
    <w:p w14:paraId="737EEEF1" w14:textId="77777777" w:rsidR="00814203" w:rsidRDefault="00B87B6E" w:rsidP="00814203">
      <w:pPr>
        <w:numPr>
          <w:ilvl w:val="0"/>
          <w:numId w:val="1"/>
        </w:numPr>
        <w:rPr>
          <w:sz w:val="24"/>
          <w:szCs w:val="24"/>
        </w:rPr>
      </w:pPr>
      <w:r w:rsidRPr="00814203">
        <w:rPr>
          <w:sz w:val="24"/>
          <w:szCs w:val="24"/>
        </w:rPr>
        <w:t>Possible barrel fermentation to impart additional texture</w:t>
      </w:r>
    </w:p>
    <w:p w14:paraId="73385FCF" w14:textId="77777777" w:rsidR="00814203" w:rsidRDefault="00814203" w:rsidP="0081420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More producers using e</w:t>
      </w:r>
      <w:r w:rsidR="00B87B6E" w:rsidRPr="00814203">
        <w:rPr>
          <w:sz w:val="24"/>
          <w:szCs w:val="24"/>
        </w:rPr>
        <w:t>xtended lees aging for rounder texture and enhance</w:t>
      </w:r>
      <w:r>
        <w:rPr>
          <w:sz w:val="24"/>
          <w:szCs w:val="24"/>
        </w:rPr>
        <w:t>ment of</w:t>
      </w:r>
      <w:r w:rsidR="00B87B6E" w:rsidRPr="00814203">
        <w:rPr>
          <w:sz w:val="24"/>
          <w:szCs w:val="24"/>
        </w:rPr>
        <w:t xml:space="preserve"> flavors/aromas</w:t>
      </w:r>
    </w:p>
    <w:p w14:paraId="31B9D6C3" w14:textId="13675AF2" w:rsidR="00863215" w:rsidRPr="00814203" w:rsidRDefault="00B87B6E" w:rsidP="00814203">
      <w:pPr>
        <w:numPr>
          <w:ilvl w:val="0"/>
          <w:numId w:val="1"/>
        </w:numPr>
        <w:rPr>
          <w:sz w:val="24"/>
          <w:szCs w:val="24"/>
        </w:rPr>
      </w:pPr>
      <w:r w:rsidRPr="00814203">
        <w:rPr>
          <w:sz w:val="24"/>
          <w:szCs w:val="24"/>
        </w:rPr>
        <w:t xml:space="preserve">Some </w:t>
      </w:r>
      <w:r w:rsidR="00814203">
        <w:rPr>
          <w:sz w:val="24"/>
          <w:szCs w:val="24"/>
        </w:rPr>
        <w:t xml:space="preserve">experimentation with </w:t>
      </w:r>
      <w:r w:rsidRPr="00814203">
        <w:rPr>
          <w:sz w:val="24"/>
          <w:szCs w:val="24"/>
        </w:rPr>
        <w:t>skin contact</w:t>
      </w:r>
    </w:p>
    <w:p w14:paraId="353C89B4" w14:textId="6E7B8BCA" w:rsidR="00E1706F" w:rsidRPr="00863215" w:rsidRDefault="00E1706F" w:rsidP="00E1706F">
      <w:pPr>
        <w:rPr>
          <w:sz w:val="24"/>
          <w:szCs w:val="24"/>
        </w:rPr>
      </w:pPr>
    </w:p>
    <w:p w14:paraId="14AEB694" w14:textId="5AD5B3F0" w:rsidR="00E1706F" w:rsidRPr="00E1706F" w:rsidRDefault="00E1706F" w:rsidP="00E1706F">
      <w:pPr>
        <w:rPr>
          <w:b/>
          <w:bCs/>
          <w:sz w:val="36"/>
          <w:szCs w:val="36"/>
        </w:rPr>
      </w:pPr>
      <w:r w:rsidRPr="005151F4">
        <w:rPr>
          <w:b/>
          <w:bCs/>
          <w:sz w:val="36"/>
          <w:szCs w:val="36"/>
        </w:rPr>
        <w:t xml:space="preserve">V.  </w:t>
      </w:r>
      <w:r w:rsidRPr="005151F4">
        <w:rPr>
          <w:b/>
          <w:bCs/>
          <w:sz w:val="36"/>
          <w:szCs w:val="36"/>
          <w:u w:val="single"/>
        </w:rPr>
        <w:t>Synonyms</w:t>
      </w:r>
    </w:p>
    <w:p w14:paraId="0469C151" w14:textId="491059A6" w:rsidR="00E1706F" w:rsidRDefault="00E1706F" w:rsidP="00030766">
      <w:pPr>
        <w:rPr>
          <w:sz w:val="24"/>
          <w:szCs w:val="24"/>
        </w:rPr>
      </w:pPr>
    </w:p>
    <w:p w14:paraId="04CECC88" w14:textId="77777777" w:rsidR="00250DE0" w:rsidRPr="00250DE0" w:rsidRDefault="00250DE0" w:rsidP="00030766">
      <w:pPr>
        <w:numPr>
          <w:ilvl w:val="0"/>
          <w:numId w:val="1"/>
        </w:numPr>
        <w:tabs>
          <w:tab w:val="num" w:pos="720"/>
        </w:tabs>
        <w:rPr>
          <w:sz w:val="24"/>
          <w:szCs w:val="24"/>
        </w:rPr>
      </w:pPr>
      <w:r w:rsidRPr="00250DE0">
        <w:rPr>
          <w:sz w:val="24"/>
          <w:szCs w:val="24"/>
          <w:u w:val="single"/>
        </w:rPr>
        <w:t>Spain</w:t>
      </w:r>
      <w:r w:rsidRPr="00250DE0">
        <w:rPr>
          <w:sz w:val="24"/>
          <w:szCs w:val="24"/>
        </w:rPr>
        <w:t xml:space="preserve">: Galego, Azal Blanco, </w:t>
      </w:r>
      <w:proofErr w:type="spellStart"/>
      <w:r w:rsidRPr="00250DE0">
        <w:rPr>
          <w:sz w:val="24"/>
          <w:szCs w:val="24"/>
        </w:rPr>
        <w:t>Albelleiro</w:t>
      </w:r>
      <w:proofErr w:type="spellEnd"/>
      <w:r w:rsidRPr="00250DE0">
        <w:rPr>
          <w:sz w:val="24"/>
          <w:szCs w:val="24"/>
        </w:rPr>
        <w:t xml:space="preserve">, </w:t>
      </w:r>
      <w:proofErr w:type="spellStart"/>
      <w:r w:rsidRPr="00250DE0">
        <w:rPr>
          <w:sz w:val="24"/>
          <w:szCs w:val="24"/>
        </w:rPr>
        <w:t>Alvarin</w:t>
      </w:r>
      <w:proofErr w:type="spellEnd"/>
      <w:r w:rsidRPr="00250DE0">
        <w:rPr>
          <w:sz w:val="24"/>
          <w:szCs w:val="24"/>
        </w:rPr>
        <w:t xml:space="preserve"> Blanco</w:t>
      </w:r>
    </w:p>
    <w:p w14:paraId="0C892D97" w14:textId="77777777" w:rsidR="00250DE0" w:rsidRPr="00250DE0" w:rsidRDefault="00250DE0" w:rsidP="00030766">
      <w:pPr>
        <w:numPr>
          <w:ilvl w:val="0"/>
          <w:numId w:val="1"/>
        </w:numPr>
        <w:tabs>
          <w:tab w:val="num" w:pos="720"/>
        </w:tabs>
        <w:rPr>
          <w:sz w:val="24"/>
          <w:szCs w:val="24"/>
        </w:rPr>
      </w:pPr>
      <w:r w:rsidRPr="00250DE0">
        <w:rPr>
          <w:sz w:val="24"/>
          <w:szCs w:val="24"/>
          <w:u w:val="single"/>
        </w:rPr>
        <w:t>Portugal</w:t>
      </w:r>
      <w:r w:rsidRPr="00250DE0">
        <w:rPr>
          <w:sz w:val="24"/>
          <w:szCs w:val="24"/>
        </w:rPr>
        <w:t xml:space="preserve">: </w:t>
      </w:r>
      <w:proofErr w:type="spellStart"/>
      <w:r w:rsidRPr="00250DE0">
        <w:rPr>
          <w:sz w:val="24"/>
          <w:szCs w:val="24"/>
        </w:rPr>
        <w:t>Alvarinho</w:t>
      </w:r>
      <w:proofErr w:type="spellEnd"/>
      <w:r w:rsidRPr="00250DE0">
        <w:rPr>
          <w:sz w:val="24"/>
          <w:szCs w:val="24"/>
        </w:rPr>
        <w:t xml:space="preserve">, </w:t>
      </w:r>
      <w:proofErr w:type="spellStart"/>
      <w:r w:rsidRPr="00250DE0">
        <w:rPr>
          <w:sz w:val="24"/>
          <w:szCs w:val="24"/>
        </w:rPr>
        <w:t>Galeguinho</w:t>
      </w:r>
      <w:proofErr w:type="spellEnd"/>
    </w:p>
    <w:p w14:paraId="2104B8CF" w14:textId="77777777" w:rsidR="00250DE0" w:rsidRPr="00863215" w:rsidRDefault="00250DE0" w:rsidP="005151F4">
      <w:pPr>
        <w:ind w:firstLine="720"/>
        <w:rPr>
          <w:sz w:val="24"/>
          <w:szCs w:val="24"/>
        </w:rPr>
      </w:pPr>
    </w:p>
    <w:p w14:paraId="68ED5231" w14:textId="77777777" w:rsidR="00730094" w:rsidRPr="00863215" w:rsidRDefault="00730094">
      <w:pPr>
        <w:rPr>
          <w:sz w:val="24"/>
          <w:szCs w:val="24"/>
        </w:rPr>
      </w:pPr>
    </w:p>
    <w:sectPr w:rsidR="00730094" w:rsidRPr="008632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72F3B"/>
    <w:multiLevelType w:val="multilevel"/>
    <w:tmpl w:val="50DC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A666B"/>
    <w:multiLevelType w:val="hybridMultilevel"/>
    <w:tmpl w:val="AD9A74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CFE7A20"/>
    <w:multiLevelType w:val="hybridMultilevel"/>
    <w:tmpl w:val="C9322B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20A2259D"/>
    <w:multiLevelType w:val="hybridMultilevel"/>
    <w:tmpl w:val="3E4A215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2AC6BA8"/>
    <w:multiLevelType w:val="hybridMultilevel"/>
    <w:tmpl w:val="8FF417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82502C"/>
    <w:multiLevelType w:val="hybridMultilevel"/>
    <w:tmpl w:val="452E72E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3DB475C5"/>
    <w:multiLevelType w:val="hybridMultilevel"/>
    <w:tmpl w:val="7186AB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3136DB8"/>
    <w:multiLevelType w:val="multilevel"/>
    <w:tmpl w:val="D5A23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5CD1DD2"/>
    <w:multiLevelType w:val="multilevel"/>
    <w:tmpl w:val="C7CEC68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EB1449"/>
    <w:multiLevelType w:val="multilevel"/>
    <w:tmpl w:val="F514BF6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6930033"/>
    <w:multiLevelType w:val="multilevel"/>
    <w:tmpl w:val="F514BF6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B465CA6"/>
    <w:multiLevelType w:val="hybridMultilevel"/>
    <w:tmpl w:val="46D490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F8D3160"/>
    <w:multiLevelType w:val="multilevel"/>
    <w:tmpl w:val="C7CEC68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0E839F9"/>
    <w:multiLevelType w:val="multilevel"/>
    <w:tmpl w:val="F514BF6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303002F"/>
    <w:multiLevelType w:val="hybridMultilevel"/>
    <w:tmpl w:val="332C64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764349CD"/>
    <w:multiLevelType w:val="multilevel"/>
    <w:tmpl w:val="E8A0E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14"/>
  </w:num>
  <w:num w:numId="5">
    <w:abstractNumId w:val="15"/>
  </w:num>
  <w:num w:numId="6">
    <w:abstractNumId w:val="3"/>
  </w:num>
  <w:num w:numId="7">
    <w:abstractNumId w:val="2"/>
  </w:num>
  <w:num w:numId="8">
    <w:abstractNumId w:val="5"/>
  </w:num>
  <w:num w:numId="9">
    <w:abstractNumId w:val="11"/>
  </w:num>
  <w:num w:numId="10">
    <w:abstractNumId w:val="13"/>
  </w:num>
  <w:num w:numId="11">
    <w:abstractNumId w:val="10"/>
  </w:num>
  <w:num w:numId="12">
    <w:abstractNumId w:val="7"/>
  </w:num>
  <w:num w:numId="13">
    <w:abstractNumId w:val="9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6F"/>
    <w:rsid w:val="00030766"/>
    <w:rsid w:val="000572C0"/>
    <w:rsid w:val="001512BB"/>
    <w:rsid w:val="00177B98"/>
    <w:rsid w:val="00250DE0"/>
    <w:rsid w:val="002F714B"/>
    <w:rsid w:val="003322FF"/>
    <w:rsid w:val="005151F4"/>
    <w:rsid w:val="00646980"/>
    <w:rsid w:val="00667764"/>
    <w:rsid w:val="00680DB1"/>
    <w:rsid w:val="00730094"/>
    <w:rsid w:val="00790D58"/>
    <w:rsid w:val="007B1173"/>
    <w:rsid w:val="007E0F50"/>
    <w:rsid w:val="00814203"/>
    <w:rsid w:val="00856A26"/>
    <w:rsid w:val="00863215"/>
    <w:rsid w:val="00904B27"/>
    <w:rsid w:val="00935E50"/>
    <w:rsid w:val="0096371E"/>
    <w:rsid w:val="00AD484A"/>
    <w:rsid w:val="00B116D2"/>
    <w:rsid w:val="00B37926"/>
    <w:rsid w:val="00B76D68"/>
    <w:rsid w:val="00B87B6E"/>
    <w:rsid w:val="00C049D3"/>
    <w:rsid w:val="00E1706F"/>
    <w:rsid w:val="00E62718"/>
    <w:rsid w:val="00F72824"/>
    <w:rsid w:val="00FD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948AB"/>
  <w15:chartTrackingRefBased/>
  <w15:docId w15:val="{749FCCB3-CC86-4F35-B047-C5570FFD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34F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87B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2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15</cp:revision>
  <dcterms:created xsi:type="dcterms:W3CDTF">2020-11-13T16:51:00Z</dcterms:created>
  <dcterms:modified xsi:type="dcterms:W3CDTF">2020-11-18T22:18:00Z</dcterms:modified>
</cp:coreProperties>
</file>