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A5D79D" w14:textId="77777777" w:rsidR="00115FE2" w:rsidRPr="00430A65" w:rsidRDefault="00115FE2" w:rsidP="00115FE2">
      <w:pPr>
        <w:jc w:val="center"/>
        <w:rPr>
          <w:b/>
          <w:bCs/>
          <w:sz w:val="56"/>
          <w:szCs w:val="56"/>
          <w:u w:val="single"/>
        </w:rPr>
      </w:pPr>
      <w:bookmarkStart w:id="0" w:name="_Hlk39666007"/>
      <w:r>
        <w:rPr>
          <w:b/>
          <w:bCs/>
          <w:sz w:val="56"/>
          <w:szCs w:val="56"/>
          <w:u w:val="single"/>
        </w:rPr>
        <w:t>LA RIOJA</w:t>
      </w:r>
    </w:p>
    <w:bookmarkEnd w:id="0"/>
    <w:p w14:paraId="334D950D" w14:textId="77777777" w:rsidR="00115FE2" w:rsidRDefault="00115FE2" w:rsidP="00115FE2">
      <w:pPr>
        <w:rPr>
          <w:sz w:val="24"/>
          <w:szCs w:val="24"/>
        </w:rPr>
      </w:pPr>
    </w:p>
    <w:p w14:paraId="425BE698" w14:textId="77777777" w:rsidR="00115FE2" w:rsidRPr="00315A23" w:rsidRDefault="00115FE2" w:rsidP="00115FE2">
      <w:pPr>
        <w:rPr>
          <w:sz w:val="32"/>
          <w:szCs w:val="32"/>
        </w:rPr>
      </w:pPr>
      <w:r w:rsidRPr="00315A23">
        <w:rPr>
          <w:sz w:val="32"/>
          <w:szCs w:val="32"/>
        </w:rPr>
        <w:t xml:space="preserve">I.  </w:t>
      </w:r>
      <w:r w:rsidRPr="00315A23">
        <w:rPr>
          <w:b/>
          <w:bCs/>
          <w:sz w:val="32"/>
          <w:szCs w:val="32"/>
          <w:u w:val="single"/>
        </w:rPr>
        <w:t>History</w:t>
      </w:r>
    </w:p>
    <w:p w14:paraId="5AAA2B03" w14:textId="77777777" w:rsidR="00115FE2" w:rsidRDefault="00115FE2" w:rsidP="00115FE2">
      <w:pPr>
        <w:rPr>
          <w:sz w:val="24"/>
          <w:szCs w:val="24"/>
        </w:rPr>
      </w:pPr>
    </w:p>
    <w:p w14:paraId="4D40EB1B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15A23">
        <w:rPr>
          <w:b/>
          <w:bCs/>
          <w:sz w:val="24"/>
          <w:szCs w:val="24"/>
          <w:u w:val="single"/>
        </w:rPr>
        <w:t>Ancient Through Middle Ages</w:t>
      </w:r>
    </w:p>
    <w:p w14:paraId="4E883C8E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15A23">
        <w:rPr>
          <w:sz w:val="24"/>
          <w:szCs w:val="24"/>
          <w:u w:val="single"/>
        </w:rPr>
        <w:t>1100BC</w:t>
      </w:r>
      <w:r>
        <w:rPr>
          <w:sz w:val="24"/>
          <w:szCs w:val="24"/>
        </w:rPr>
        <w:t xml:space="preserve">: Invaders </w:t>
      </w:r>
      <w:r w:rsidRPr="00315A23">
        <w:rPr>
          <w:b/>
          <w:bCs/>
          <w:sz w:val="24"/>
          <w:szCs w:val="24"/>
        </w:rPr>
        <w:t>arrived by boat</w:t>
      </w:r>
      <w:r>
        <w:rPr>
          <w:sz w:val="24"/>
          <w:szCs w:val="24"/>
        </w:rPr>
        <w:t xml:space="preserve"> – Phoenicians sailed up the Ebro River</w:t>
      </w:r>
    </w:p>
    <w:p w14:paraId="5B87F3F1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315A23">
        <w:rPr>
          <w:sz w:val="24"/>
          <w:szCs w:val="24"/>
          <w:u w:val="single"/>
        </w:rPr>
        <w:t>200 BC</w:t>
      </w:r>
      <w:r>
        <w:rPr>
          <w:sz w:val="24"/>
          <w:szCs w:val="24"/>
        </w:rPr>
        <w:t xml:space="preserve">: </w:t>
      </w:r>
      <w:r w:rsidRPr="00315A23">
        <w:rPr>
          <w:b/>
          <w:bCs/>
          <w:sz w:val="24"/>
          <w:szCs w:val="24"/>
        </w:rPr>
        <w:t>Roman</w:t>
      </w:r>
      <w:r>
        <w:rPr>
          <w:sz w:val="24"/>
          <w:szCs w:val="24"/>
        </w:rPr>
        <w:t xml:space="preserve"> control until </w:t>
      </w:r>
      <w:r w:rsidRPr="00315A23">
        <w:rPr>
          <w:b/>
          <w:bCs/>
          <w:sz w:val="24"/>
          <w:szCs w:val="24"/>
        </w:rPr>
        <w:t>Moors</w:t>
      </w:r>
      <w:r>
        <w:rPr>
          <w:sz w:val="24"/>
          <w:szCs w:val="24"/>
        </w:rPr>
        <w:t xml:space="preserve"> conquered in the 700s</w:t>
      </w:r>
    </w:p>
    <w:p w14:paraId="09A65506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315A23">
        <w:rPr>
          <w:b/>
          <w:bCs/>
          <w:sz w:val="24"/>
          <w:szCs w:val="24"/>
        </w:rPr>
        <w:t>Monks</w:t>
      </w:r>
      <w:r>
        <w:rPr>
          <w:sz w:val="24"/>
          <w:szCs w:val="24"/>
        </w:rPr>
        <w:t xml:space="preserve"> expanded </w:t>
      </w:r>
      <w:proofErr w:type="spellStart"/>
      <w:r>
        <w:rPr>
          <w:sz w:val="24"/>
          <w:szCs w:val="24"/>
        </w:rPr>
        <w:t>viti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vini</w:t>
      </w:r>
      <w:proofErr w:type="spellEnd"/>
    </w:p>
    <w:p w14:paraId="4D186CF1" w14:textId="77777777" w:rsidR="00115FE2" w:rsidRDefault="00115FE2" w:rsidP="00115FE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Two monasteries were the largest vineyard owners: </w:t>
      </w:r>
      <w:proofErr w:type="spellStart"/>
      <w:r>
        <w:rPr>
          <w:sz w:val="24"/>
          <w:szCs w:val="24"/>
        </w:rPr>
        <w:t>Suso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Yuso</w:t>
      </w:r>
      <w:proofErr w:type="spellEnd"/>
      <w:r>
        <w:rPr>
          <w:sz w:val="24"/>
          <w:szCs w:val="24"/>
        </w:rPr>
        <w:t xml:space="preserve"> of San </w:t>
      </w:r>
      <w:proofErr w:type="spellStart"/>
      <w:r>
        <w:rPr>
          <w:sz w:val="24"/>
          <w:szCs w:val="24"/>
        </w:rPr>
        <w:t>Millán</w:t>
      </w:r>
      <w:proofErr w:type="spellEnd"/>
      <w:r>
        <w:rPr>
          <w:sz w:val="24"/>
          <w:szCs w:val="24"/>
        </w:rPr>
        <w:t xml:space="preserve"> de la </w:t>
      </w:r>
      <w:proofErr w:type="spellStart"/>
      <w:r>
        <w:rPr>
          <w:sz w:val="24"/>
          <w:szCs w:val="24"/>
        </w:rPr>
        <w:t>Cogolla</w:t>
      </w:r>
      <w:proofErr w:type="spellEnd"/>
    </w:p>
    <w:p w14:paraId="3D18485F" w14:textId="77777777" w:rsidR="00115FE2" w:rsidRDefault="00115FE2" w:rsidP="00115FE2">
      <w:pPr>
        <w:pStyle w:val="ListParagraph"/>
        <w:ind w:left="2520"/>
        <w:rPr>
          <w:sz w:val="24"/>
          <w:szCs w:val="24"/>
        </w:rPr>
      </w:pPr>
    </w:p>
    <w:p w14:paraId="679D30C9" w14:textId="77777777" w:rsidR="00115FE2" w:rsidRPr="00D46A7F" w:rsidRDefault="00115FE2" w:rsidP="00115FE2">
      <w:pPr>
        <w:pStyle w:val="ListParagraph"/>
        <w:ind w:left="2520"/>
        <w:rPr>
          <w:sz w:val="24"/>
          <w:szCs w:val="24"/>
        </w:rPr>
      </w:pPr>
    </w:p>
    <w:p w14:paraId="14658BC7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15A23">
        <w:rPr>
          <w:b/>
          <w:bCs/>
          <w:sz w:val="24"/>
          <w:szCs w:val="24"/>
          <w:u w:val="single"/>
        </w:rPr>
        <w:t>Development of Protectionist Measures</w:t>
      </w:r>
    </w:p>
    <w:p w14:paraId="16B01555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15A23">
        <w:rPr>
          <w:sz w:val="24"/>
          <w:szCs w:val="24"/>
          <w:u w:val="single"/>
        </w:rPr>
        <w:t>Late 1200s</w:t>
      </w:r>
      <w:r>
        <w:rPr>
          <w:sz w:val="24"/>
          <w:szCs w:val="24"/>
        </w:rPr>
        <w:t xml:space="preserve">: wine </w:t>
      </w:r>
      <w:r w:rsidRPr="00315A23">
        <w:rPr>
          <w:b/>
          <w:bCs/>
          <w:sz w:val="24"/>
          <w:szCs w:val="24"/>
        </w:rPr>
        <w:t>exported to the Dutch and English</w:t>
      </w:r>
      <w:r>
        <w:rPr>
          <w:sz w:val="24"/>
          <w:szCs w:val="24"/>
        </w:rPr>
        <w:t xml:space="preserve"> from Rioja via trading ports of Bilbao and Santander</w:t>
      </w:r>
    </w:p>
    <w:p w14:paraId="7C2F0EA7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15A23">
        <w:rPr>
          <w:sz w:val="24"/>
          <w:szCs w:val="24"/>
          <w:u w:val="single"/>
        </w:rPr>
        <w:t>1560</w:t>
      </w:r>
      <w:r>
        <w:rPr>
          <w:sz w:val="24"/>
          <w:szCs w:val="24"/>
        </w:rPr>
        <w:t xml:space="preserve">: </w:t>
      </w:r>
      <w:r w:rsidRPr="00315A23">
        <w:rPr>
          <w:b/>
          <w:bCs/>
          <w:sz w:val="24"/>
          <w:szCs w:val="24"/>
        </w:rPr>
        <w:t>Safeguards enacted</w:t>
      </w:r>
      <w:r>
        <w:rPr>
          <w:sz w:val="24"/>
          <w:szCs w:val="24"/>
        </w:rPr>
        <w:t xml:space="preserve"> to protect the quality of wines from the region</w:t>
      </w:r>
    </w:p>
    <w:p w14:paraId="34522663" w14:textId="77777777" w:rsidR="00115FE2" w:rsidRDefault="00115FE2" w:rsidP="00115FE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No use of </w:t>
      </w:r>
      <w:r w:rsidRPr="00315A23">
        <w:rPr>
          <w:sz w:val="24"/>
          <w:szCs w:val="24"/>
          <w:u w:val="single"/>
        </w:rPr>
        <w:t>grapes grown outside</w:t>
      </w:r>
      <w:r>
        <w:rPr>
          <w:sz w:val="24"/>
          <w:szCs w:val="24"/>
        </w:rPr>
        <w:t xml:space="preserve"> the region</w:t>
      </w:r>
    </w:p>
    <w:p w14:paraId="4E977869" w14:textId="77777777" w:rsidR="00115FE2" w:rsidRDefault="00115FE2" w:rsidP="00115FE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Wine transported in specific vessels </w:t>
      </w:r>
      <w:r w:rsidRPr="00315A23">
        <w:rPr>
          <w:sz w:val="24"/>
          <w:szCs w:val="24"/>
          <w:u w:val="single"/>
        </w:rPr>
        <w:t>branded with a seal of guarantee</w:t>
      </w:r>
    </w:p>
    <w:p w14:paraId="23F322D2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315A23">
        <w:rPr>
          <w:sz w:val="24"/>
          <w:szCs w:val="24"/>
          <w:u w:val="single"/>
        </w:rPr>
        <w:t>1787</w:t>
      </w:r>
      <w:r>
        <w:rPr>
          <w:sz w:val="24"/>
          <w:szCs w:val="24"/>
        </w:rPr>
        <w:t xml:space="preserve">: Royal Economic Society of Rioja Winemakers founded to monitor and regulate </w:t>
      </w:r>
      <w:proofErr w:type="spellStart"/>
      <w:r>
        <w:rPr>
          <w:sz w:val="24"/>
          <w:szCs w:val="24"/>
        </w:rPr>
        <w:t>viti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vini</w:t>
      </w:r>
      <w:proofErr w:type="spellEnd"/>
    </w:p>
    <w:p w14:paraId="418BA17D" w14:textId="77777777" w:rsidR="00115FE2" w:rsidRDefault="00115FE2" w:rsidP="00115FE2">
      <w:pPr>
        <w:rPr>
          <w:sz w:val="24"/>
          <w:szCs w:val="24"/>
        </w:rPr>
      </w:pPr>
    </w:p>
    <w:p w14:paraId="24BF1207" w14:textId="77777777" w:rsidR="00115FE2" w:rsidRPr="00315A23" w:rsidRDefault="00115FE2" w:rsidP="00115FE2">
      <w:pPr>
        <w:rPr>
          <w:sz w:val="24"/>
          <w:szCs w:val="24"/>
        </w:rPr>
      </w:pPr>
    </w:p>
    <w:p w14:paraId="5123534F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315A23">
        <w:rPr>
          <w:b/>
          <w:bCs/>
          <w:sz w:val="24"/>
          <w:szCs w:val="24"/>
          <w:u w:val="single"/>
        </w:rPr>
        <w:t>1800s Through Today</w:t>
      </w:r>
    </w:p>
    <w:p w14:paraId="533FE373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15A23">
        <w:rPr>
          <w:sz w:val="24"/>
          <w:szCs w:val="24"/>
          <w:u w:val="single"/>
        </w:rPr>
        <w:t>1800s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Marqués</w:t>
      </w:r>
      <w:proofErr w:type="spellEnd"/>
      <w:r>
        <w:rPr>
          <w:sz w:val="24"/>
          <w:szCs w:val="24"/>
        </w:rPr>
        <w:t xml:space="preserve"> de Murrieta and the </w:t>
      </w:r>
      <w:proofErr w:type="spellStart"/>
      <w:r>
        <w:rPr>
          <w:sz w:val="24"/>
          <w:szCs w:val="24"/>
        </w:rPr>
        <w:t>Marqués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Riscal</w:t>
      </w:r>
      <w:proofErr w:type="spellEnd"/>
      <w:r>
        <w:rPr>
          <w:sz w:val="24"/>
          <w:szCs w:val="24"/>
        </w:rPr>
        <w:t xml:space="preserve"> learned </w:t>
      </w:r>
      <w:r w:rsidRPr="00315A23">
        <w:rPr>
          <w:b/>
          <w:bCs/>
          <w:sz w:val="24"/>
          <w:szCs w:val="24"/>
        </w:rPr>
        <w:t>French techniques</w:t>
      </w:r>
      <w:r>
        <w:rPr>
          <w:sz w:val="24"/>
          <w:szCs w:val="24"/>
        </w:rPr>
        <w:t xml:space="preserve"> and brought back to Rioja.  Quality improved and exports grew</w:t>
      </w:r>
    </w:p>
    <w:p w14:paraId="5505A63E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15A23">
        <w:rPr>
          <w:sz w:val="24"/>
          <w:szCs w:val="24"/>
          <w:u w:val="single"/>
        </w:rPr>
        <w:t>1850-1860</w:t>
      </w:r>
      <w:r>
        <w:rPr>
          <w:sz w:val="24"/>
          <w:szCs w:val="24"/>
        </w:rPr>
        <w:t>:</w:t>
      </w:r>
    </w:p>
    <w:p w14:paraId="54C76ED7" w14:textId="77777777" w:rsidR="00115FE2" w:rsidRDefault="00115FE2" w:rsidP="00115FE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315A23">
        <w:rPr>
          <w:sz w:val="24"/>
          <w:szCs w:val="24"/>
          <w:u w:val="single"/>
        </w:rPr>
        <w:t>Lows</w:t>
      </w:r>
      <w:r>
        <w:rPr>
          <w:sz w:val="24"/>
          <w:szCs w:val="24"/>
        </w:rPr>
        <w:t xml:space="preserve"> - p</w:t>
      </w:r>
      <w:r w:rsidRPr="00315A23">
        <w:rPr>
          <w:sz w:val="24"/>
          <w:szCs w:val="24"/>
        </w:rPr>
        <w:t xml:space="preserve">owdery mildew and </w:t>
      </w:r>
      <w:proofErr w:type="spellStart"/>
      <w:r w:rsidRPr="00315A23">
        <w:rPr>
          <w:sz w:val="24"/>
          <w:szCs w:val="24"/>
        </w:rPr>
        <w:t>phylloxera</w:t>
      </w:r>
      <w:proofErr w:type="spellEnd"/>
    </w:p>
    <w:p w14:paraId="01F4118A" w14:textId="77777777" w:rsidR="00115FE2" w:rsidRPr="00315A23" w:rsidRDefault="00115FE2" w:rsidP="00115FE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315A23">
        <w:rPr>
          <w:sz w:val="24"/>
          <w:szCs w:val="24"/>
          <w:u w:val="single"/>
        </w:rPr>
        <w:t>Highs</w:t>
      </w:r>
      <w:r>
        <w:rPr>
          <w:sz w:val="24"/>
          <w:szCs w:val="24"/>
        </w:rPr>
        <w:t xml:space="preserve"> – </w:t>
      </w:r>
      <w:r w:rsidRPr="00315A23">
        <w:rPr>
          <w:b/>
          <w:bCs/>
          <w:sz w:val="24"/>
          <w:szCs w:val="24"/>
        </w:rPr>
        <w:t>railway system</w:t>
      </w:r>
      <w:r>
        <w:rPr>
          <w:sz w:val="24"/>
          <w:szCs w:val="24"/>
        </w:rPr>
        <w:t xml:space="preserve"> linking Rioja to other Spanish cities allowed for faster transport of wine</w:t>
      </w:r>
    </w:p>
    <w:p w14:paraId="0B519009" w14:textId="77777777" w:rsidR="00115FE2" w:rsidRPr="00315A23" w:rsidRDefault="00115FE2" w:rsidP="00115FE2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315A23">
        <w:rPr>
          <w:sz w:val="24"/>
          <w:szCs w:val="24"/>
          <w:u w:val="single"/>
        </w:rPr>
        <w:t>1925</w:t>
      </w:r>
      <w:r>
        <w:rPr>
          <w:sz w:val="24"/>
          <w:szCs w:val="24"/>
        </w:rPr>
        <w:t xml:space="preserve">: Rioja officially recognized as a </w:t>
      </w:r>
      <w:r w:rsidRPr="00315A23">
        <w:rPr>
          <w:b/>
          <w:bCs/>
          <w:sz w:val="24"/>
          <w:szCs w:val="24"/>
        </w:rPr>
        <w:t>DO</w:t>
      </w:r>
    </w:p>
    <w:p w14:paraId="530F65E3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315A23">
        <w:rPr>
          <w:sz w:val="24"/>
          <w:szCs w:val="24"/>
          <w:u w:val="single"/>
        </w:rPr>
        <w:t>1926</w:t>
      </w:r>
      <w:r>
        <w:rPr>
          <w:sz w:val="24"/>
          <w:szCs w:val="24"/>
        </w:rPr>
        <w:t xml:space="preserve">: Rioja </w:t>
      </w:r>
      <w:proofErr w:type="spellStart"/>
      <w:r w:rsidRPr="00315A23">
        <w:rPr>
          <w:b/>
          <w:bCs/>
          <w:sz w:val="24"/>
          <w:szCs w:val="24"/>
        </w:rPr>
        <w:t>Consejo</w:t>
      </w:r>
      <w:proofErr w:type="spellEnd"/>
      <w:r w:rsidRPr="00315A23">
        <w:rPr>
          <w:b/>
          <w:bCs/>
          <w:sz w:val="24"/>
          <w:szCs w:val="24"/>
        </w:rPr>
        <w:t xml:space="preserve"> </w:t>
      </w:r>
      <w:proofErr w:type="spellStart"/>
      <w:r w:rsidRPr="00315A23">
        <w:rPr>
          <w:b/>
          <w:bCs/>
          <w:sz w:val="24"/>
          <w:szCs w:val="24"/>
        </w:rPr>
        <w:t>Regulador</w:t>
      </w:r>
      <w:proofErr w:type="spellEnd"/>
      <w:r>
        <w:rPr>
          <w:sz w:val="24"/>
          <w:szCs w:val="24"/>
        </w:rPr>
        <w:t xml:space="preserve"> established</w:t>
      </w:r>
    </w:p>
    <w:p w14:paraId="10C4A447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Pr="00315A23">
        <w:rPr>
          <w:sz w:val="24"/>
          <w:szCs w:val="24"/>
          <w:u w:val="single"/>
        </w:rPr>
        <w:t>1991</w:t>
      </w:r>
      <w:r>
        <w:rPr>
          <w:sz w:val="24"/>
          <w:szCs w:val="24"/>
        </w:rPr>
        <w:t xml:space="preserve">: Rioja awarded </w:t>
      </w:r>
      <w:proofErr w:type="spellStart"/>
      <w:r w:rsidRPr="00315A23">
        <w:rPr>
          <w:b/>
          <w:bCs/>
          <w:sz w:val="24"/>
          <w:szCs w:val="24"/>
        </w:rPr>
        <w:t>DOCa</w:t>
      </w:r>
      <w:proofErr w:type="spellEnd"/>
      <w:r w:rsidRPr="00315A23">
        <w:rPr>
          <w:b/>
          <w:bCs/>
          <w:sz w:val="24"/>
          <w:szCs w:val="24"/>
        </w:rPr>
        <w:t xml:space="preserve"> status</w:t>
      </w:r>
    </w:p>
    <w:p w14:paraId="62DEF4C8" w14:textId="77777777" w:rsidR="00115FE2" w:rsidRDefault="00115FE2" w:rsidP="00115FE2">
      <w:pPr>
        <w:rPr>
          <w:sz w:val="24"/>
          <w:szCs w:val="24"/>
        </w:rPr>
      </w:pPr>
    </w:p>
    <w:p w14:paraId="1E619751" w14:textId="77777777" w:rsidR="00115FE2" w:rsidRPr="001A50E2" w:rsidRDefault="00115FE2" w:rsidP="00115FE2">
      <w:pPr>
        <w:rPr>
          <w:sz w:val="32"/>
          <w:szCs w:val="32"/>
        </w:rPr>
      </w:pPr>
      <w:r w:rsidRPr="001A50E2">
        <w:rPr>
          <w:sz w:val="32"/>
          <w:szCs w:val="32"/>
        </w:rPr>
        <w:t xml:space="preserve">II.  </w:t>
      </w:r>
      <w:r w:rsidRPr="001A50E2">
        <w:rPr>
          <w:b/>
          <w:bCs/>
          <w:sz w:val="32"/>
          <w:szCs w:val="32"/>
          <w:u w:val="single"/>
        </w:rPr>
        <w:t>Location &amp; Climate</w:t>
      </w:r>
    </w:p>
    <w:p w14:paraId="20F6BF2B" w14:textId="77777777" w:rsidR="00115FE2" w:rsidRDefault="00115FE2" w:rsidP="00115FE2">
      <w:pPr>
        <w:rPr>
          <w:sz w:val="24"/>
          <w:szCs w:val="24"/>
        </w:rPr>
      </w:pPr>
    </w:p>
    <w:p w14:paraId="351085B3" w14:textId="77777777" w:rsidR="00115FE2" w:rsidRPr="001A50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1A50E2">
        <w:rPr>
          <w:b/>
          <w:bCs/>
          <w:sz w:val="24"/>
          <w:szCs w:val="24"/>
          <w:u w:val="single"/>
        </w:rPr>
        <w:t>Location: North-Central Spain</w:t>
      </w:r>
    </w:p>
    <w:p w14:paraId="55E5FCE4" w14:textId="77777777" w:rsidR="00115FE2" w:rsidRPr="001A50E2" w:rsidRDefault="00115FE2" w:rsidP="00115FE2">
      <w:pPr>
        <w:rPr>
          <w:b/>
          <w:bCs/>
          <w:sz w:val="24"/>
          <w:szCs w:val="24"/>
          <w:u w:val="single"/>
        </w:rPr>
      </w:pPr>
    </w:p>
    <w:p w14:paraId="7323A100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1A50E2">
        <w:rPr>
          <w:sz w:val="24"/>
          <w:szCs w:val="24"/>
          <w:u w:val="single"/>
        </w:rPr>
        <w:t>Borders</w:t>
      </w:r>
      <w:r>
        <w:rPr>
          <w:sz w:val="24"/>
          <w:szCs w:val="24"/>
        </w:rPr>
        <w:t>:</w:t>
      </w:r>
    </w:p>
    <w:p w14:paraId="38E4659A" w14:textId="77777777" w:rsidR="00115FE2" w:rsidRDefault="00115FE2" w:rsidP="00115FE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A50E2">
        <w:rPr>
          <w:sz w:val="24"/>
          <w:szCs w:val="24"/>
          <w:u w:val="single"/>
        </w:rPr>
        <w:t>North &amp; East</w:t>
      </w:r>
      <w:r>
        <w:rPr>
          <w:sz w:val="24"/>
          <w:szCs w:val="24"/>
        </w:rPr>
        <w:t>: País Vasco and Navarra</w:t>
      </w:r>
    </w:p>
    <w:p w14:paraId="2D1A8E4D" w14:textId="77777777" w:rsidR="00115FE2" w:rsidRDefault="00115FE2" w:rsidP="00115FE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A50E2">
        <w:rPr>
          <w:sz w:val="24"/>
          <w:szCs w:val="24"/>
          <w:u w:val="single"/>
        </w:rPr>
        <w:t>Southeast</w:t>
      </w:r>
      <w:r>
        <w:rPr>
          <w:sz w:val="24"/>
          <w:szCs w:val="24"/>
        </w:rPr>
        <w:t>: Aragón</w:t>
      </w:r>
    </w:p>
    <w:p w14:paraId="6ED1F324" w14:textId="77777777" w:rsidR="00115FE2" w:rsidRDefault="00115FE2" w:rsidP="00115FE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A50E2">
        <w:rPr>
          <w:sz w:val="24"/>
          <w:szCs w:val="24"/>
          <w:u w:val="single"/>
        </w:rPr>
        <w:t>South &amp; West</w:t>
      </w:r>
      <w:r>
        <w:rPr>
          <w:sz w:val="24"/>
          <w:szCs w:val="24"/>
        </w:rPr>
        <w:t>: Castilla y León</w:t>
      </w:r>
    </w:p>
    <w:p w14:paraId="07699DC0" w14:textId="77777777" w:rsidR="00115FE2" w:rsidRDefault="00115FE2" w:rsidP="00115FE2">
      <w:pPr>
        <w:rPr>
          <w:sz w:val="24"/>
          <w:szCs w:val="24"/>
        </w:rPr>
      </w:pPr>
    </w:p>
    <w:p w14:paraId="79D570FD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Spain’s </w:t>
      </w:r>
      <w:r w:rsidRPr="001A50E2">
        <w:rPr>
          <w:b/>
          <w:bCs/>
          <w:sz w:val="24"/>
          <w:szCs w:val="24"/>
        </w:rPr>
        <w:t>2</w:t>
      </w:r>
      <w:r w:rsidRPr="001A50E2">
        <w:rPr>
          <w:b/>
          <w:bCs/>
          <w:sz w:val="24"/>
          <w:szCs w:val="24"/>
          <w:vertAlign w:val="superscript"/>
        </w:rPr>
        <w:t>nd</w:t>
      </w:r>
      <w:r w:rsidRPr="001A50E2">
        <w:rPr>
          <w:b/>
          <w:bCs/>
          <w:sz w:val="24"/>
          <w:szCs w:val="24"/>
        </w:rPr>
        <w:t xml:space="preserve"> smallest </w:t>
      </w:r>
      <w:r>
        <w:rPr>
          <w:sz w:val="24"/>
          <w:szCs w:val="24"/>
        </w:rPr>
        <w:t>autonomous region</w:t>
      </w:r>
    </w:p>
    <w:p w14:paraId="0C5C9A7E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1A50E2">
        <w:rPr>
          <w:sz w:val="24"/>
          <w:szCs w:val="24"/>
          <w:u w:val="single"/>
        </w:rPr>
        <w:t>Capital city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Logroño</w:t>
      </w:r>
      <w:proofErr w:type="spellEnd"/>
    </w:p>
    <w:p w14:paraId="579F7B8F" w14:textId="77777777" w:rsidR="00115FE2" w:rsidRDefault="00115FE2" w:rsidP="00115FE2">
      <w:pPr>
        <w:rPr>
          <w:sz w:val="24"/>
          <w:szCs w:val="24"/>
        </w:rPr>
      </w:pPr>
    </w:p>
    <w:p w14:paraId="1C540819" w14:textId="77777777" w:rsidR="00115FE2" w:rsidRPr="001A50E2" w:rsidRDefault="00115FE2" w:rsidP="00115FE2">
      <w:pPr>
        <w:rPr>
          <w:sz w:val="24"/>
          <w:szCs w:val="24"/>
        </w:rPr>
      </w:pPr>
    </w:p>
    <w:p w14:paraId="5EC7772E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A18B3">
        <w:rPr>
          <w:b/>
          <w:bCs/>
          <w:sz w:val="24"/>
          <w:szCs w:val="24"/>
          <w:u w:val="single"/>
        </w:rPr>
        <w:t>Climate: Continental</w:t>
      </w:r>
    </w:p>
    <w:p w14:paraId="25340038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A18B3">
        <w:rPr>
          <w:sz w:val="24"/>
          <w:szCs w:val="24"/>
          <w:u w:val="single"/>
        </w:rPr>
        <w:t xml:space="preserve">Rioja </w:t>
      </w:r>
      <w:proofErr w:type="spellStart"/>
      <w:r w:rsidRPr="003A18B3">
        <w:rPr>
          <w:sz w:val="24"/>
          <w:szCs w:val="24"/>
          <w:u w:val="single"/>
        </w:rPr>
        <w:t>Alavesa</w:t>
      </w:r>
      <w:proofErr w:type="spellEnd"/>
      <w:r>
        <w:rPr>
          <w:sz w:val="24"/>
          <w:szCs w:val="24"/>
        </w:rPr>
        <w:t xml:space="preserve"> – maritime influence with some humidity. Higher rainfall</w:t>
      </w:r>
    </w:p>
    <w:p w14:paraId="56F93C62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3A18B3">
        <w:rPr>
          <w:sz w:val="24"/>
          <w:szCs w:val="24"/>
          <w:u w:val="single"/>
        </w:rPr>
        <w:t>Rioja Alta</w:t>
      </w:r>
      <w:r>
        <w:rPr>
          <w:sz w:val="24"/>
          <w:szCs w:val="24"/>
        </w:rPr>
        <w:t xml:space="preserve"> – maritime influence with some humidity.  Higher rainfall</w:t>
      </w:r>
    </w:p>
    <w:p w14:paraId="328E65DA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3A18B3">
        <w:rPr>
          <w:sz w:val="24"/>
          <w:szCs w:val="24"/>
          <w:u w:val="single"/>
        </w:rPr>
        <w:t>Rioja Oriental</w:t>
      </w:r>
      <w:r>
        <w:rPr>
          <w:sz w:val="24"/>
          <w:szCs w:val="24"/>
        </w:rPr>
        <w:t xml:space="preserve"> – warmest and most arid, least amount of rainfall</w:t>
      </w:r>
    </w:p>
    <w:p w14:paraId="1BE62567" w14:textId="77777777" w:rsidR="00115FE2" w:rsidRDefault="00115FE2" w:rsidP="00115FE2">
      <w:pPr>
        <w:rPr>
          <w:sz w:val="24"/>
          <w:szCs w:val="24"/>
        </w:rPr>
      </w:pPr>
    </w:p>
    <w:p w14:paraId="6735A5A6" w14:textId="77777777" w:rsidR="00115FE2" w:rsidRDefault="00115FE2" w:rsidP="00115FE2">
      <w:pPr>
        <w:rPr>
          <w:sz w:val="24"/>
          <w:szCs w:val="24"/>
        </w:rPr>
      </w:pPr>
    </w:p>
    <w:p w14:paraId="1020CB37" w14:textId="77777777" w:rsidR="00115FE2" w:rsidRPr="003A18B3" w:rsidRDefault="00115FE2" w:rsidP="00115FE2">
      <w:pPr>
        <w:rPr>
          <w:sz w:val="32"/>
          <w:szCs w:val="32"/>
        </w:rPr>
      </w:pPr>
      <w:r w:rsidRPr="003A18B3">
        <w:rPr>
          <w:sz w:val="32"/>
          <w:szCs w:val="32"/>
        </w:rPr>
        <w:t xml:space="preserve">III.  </w:t>
      </w:r>
      <w:r w:rsidRPr="003A18B3">
        <w:rPr>
          <w:b/>
          <w:bCs/>
          <w:sz w:val="32"/>
          <w:szCs w:val="32"/>
          <w:u w:val="single"/>
        </w:rPr>
        <w:t>Topography &amp; Soils</w:t>
      </w:r>
    </w:p>
    <w:p w14:paraId="5520C4C3" w14:textId="77777777" w:rsidR="00115FE2" w:rsidRDefault="00115FE2" w:rsidP="00115FE2">
      <w:pPr>
        <w:rPr>
          <w:sz w:val="24"/>
          <w:szCs w:val="24"/>
        </w:rPr>
      </w:pPr>
    </w:p>
    <w:p w14:paraId="65294720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3A18B3">
        <w:rPr>
          <w:b/>
          <w:bCs/>
          <w:sz w:val="24"/>
          <w:szCs w:val="24"/>
          <w:u w:val="single"/>
        </w:rPr>
        <w:t>Topography</w:t>
      </w:r>
    </w:p>
    <w:p w14:paraId="7B9A921A" w14:textId="77777777" w:rsidR="00115FE2" w:rsidRDefault="00115FE2" w:rsidP="00115FE2">
      <w:pPr>
        <w:rPr>
          <w:sz w:val="24"/>
          <w:szCs w:val="24"/>
        </w:rPr>
      </w:pPr>
    </w:p>
    <w:p w14:paraId="73E3FCD5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A18B3">
        <w:rPr>
          <w:sz w:val="24"/>
          <w:szCs w:val="24"/>
          <w:u w:val="single"/>
        </w:rPr>
        <w:t>Mountains</w:t>
      </w:r>
    </w:p>
    <w:p w14:paraId="0C676E4B" w14:textId="77777777" w:rsidR="00115FE2" w:rsidRDefault="00115FE2" w:rsidP="00115FE2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3A18B3">
        <w:rPr>
          <w:sz w:val="24"/>
          <w:szCs w:val="24"/>
          <w:u w:val="single"/>
        </w:rPr>
        <w:t>North</w:t>
      </w:r>
      <w:r>
        <w:rPr>
          <w:sz w:val="24"/>
          <w:szCs w:val="24"/>
        </w:rPr>
        <w:t xml:space="preserve">: Montes </w:t>
      </w:r>
      <w:proofErr w:type="spellStart"/>
      <w:r>
        <w:rPr>
          <w:sz w:val="24"/>
          <w:szCs w:val="24"/>
        </w:rPr>
        <w:t>Obarenes</w:t>
      </w:r>
      <w:proofErr w:type="spellEnd"/>
      <w:r>
        <w:rPr>
          <w:sz w:val="24"/>
          <w:szCs w:val="24"/>
        </w:rPr>
        <w:t xml:space="preserve"> and Sierra de </w:t>
      </w:r>
      <w:proofErr w:type="spellStart"/>
      <w:r>
        <w:rPr>
          <w:sz w:val="24"/>
          <w:szCs w:val="24"/>
        </w:rPr>
        <w:t>Toloño</w:t>
      </w:r>
      <w:proofErr w:type="spellEnd"/>
      <w:r>
        <w:rPr>
          <w:sz w:val="24"/>
          <w:szCs w:val="24"/>
        </w:rPr>
        <w:t xml:space="preserve">.  </w:t>
      </w:r>
      <w:r w:rsidRPr="003A18B3">
        <w:rPr>
          <w:b/>
          <w:bCs/>
          <w:sz w:val="24"/>
          <w:szCs w:val="24"/>
        </w:rPr>
        <w:t>Protect from cold and rainy winds</w:t>
      </w:r>
      <w:r>
        <w:rPr>
          <w:sz w:val="24"/>
          <w:szCs w:val="24"/>
        </w:rPr>
        <w:t xml:space="preserve"> blowing inland from the northern coast.</w:t>
      </w:r>
    </w:p>
    <w:p w14:paraId="76FEF0E9" w14:textId="77777777" w:rsidR="00115FE2" w:rsidRDefault="00115FE2" w:rsidP="00115FE2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3A18B3">
        <w:rPr>
          <w:sz w:val="24"/>
          <w:szCs w:val="24"/>
          <w:u w:val="single"/>
        </w:rPr>
        <w:t>South</w:t>
      </w:r>
      <w:r>
        <w:rPr>
          <w:sz w:val="24"/>
          <w:szCs w:val="24"/>
        </w:rPr>
        <w:t xml:space="preserve">: Sierra de la </w:t>
      </w:r>
      <w:proofErr w:type="spellStart"/>
      <w:r>
        <w:rPr>
          <w:sz w:val="24"/>
          <w:szCs w:val="24"/>
        </w:rPr>
        <w:t>Demanda</w:t>
      </w:r>
      <w:proofErr w:type="spellEnd"/>
      <w:r>
        <w:rPr>
          <w:sz w:val="24"/>
          <w:szCs w:val="24"/>
        </w:rPr>
        <w:t xml:space="preserve"> and Sierra de </w:t>
      </w:r>
      <w:proofErr w:type="spellStart"/>
      <w:r>
        <w:rPr>
          <w:sz w:val="24"/>
          <w:szCs w:val="24"/>
        </w:rPr>
        <w:t>Cameros</w:t>
      </w:r>
      <w:proofErr w:type="spellEnd"/>
      <w:r>
        <w:rPr>
          <w:sz w:val="24"/>
          <w:szCs w:val="24"/>
        </w:rPr>
        <w:t xml:space="preserve">.  Protect from </w:t>
      </w:r>
      <w:r w:rsidRPr="003A18B3">
        <w:rPr>
          <w:b/>
          <w:bCs/>
          <w:sz w:val="24"/>
          <w:szCs w:val="24"/>
        </w:rPr>
        <w:t>severe climate and warm winds</w:t>
      </w:r>
      <w:r>
        <w:rPr>
          <w:sz w:val="24"/>
          <w:szCs w:val="24"/>
        </w:rPr>
        <w:t xml:space="preserve"> of the </w:t>
      </w:r>
      <w:proofErr w:type="spellStart"/>
      <w:r>
        <w:rPr>
          <w:sz w:val="24"/>
          <w:szCs w:val="24"/>
        </w:rPr>
        <w:t>Meseta</w:t>
      </w:r>
      <w:proofErr w:type="spellEnd"/>
      <w:r>
        <w:rPr>
          <w:sz w:val="24"/>
          <w:szCs w:val="24"/>
        </w:rPr>
        <w:t>.  Many of the Ebro’s tributaries originate from here.</w:t>
      </w:r>
    </w:p>
    <w:p w14:paraId="2D6D074B" w14:textId="77777777" w:rsidR="00115FE2" w:rsidRDefault="00115FE2" w:rsidP="00115FE2">
      <w:pPr>
        <w:ind w:left="2160"/>
        <w:rPr>
          <w:sz w:val="24"/>
          <w:szCs w:val="24"/>
        </w:rPr>
      </w:pPr>
    </w:p>
    <w:p w14:paraId="4ABD8A68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3A18B3">
        <w:rPr>
          <w:sz w:val="24"/>
          <w:szCs w:val="24"/>
          <w:u w:val="single"/>
        </w:rPr>
        <w:t>Rivers</w:t>
      </w:r>
      <w:r>
        <w:rPr>
          <w:sz w:val="24"/>
          <w:szCs w:val="24"/>
        </w:rPr>
        <w:t xml:space="preserve"> </w:t>
      </w:r>
    </w:p>
    <w:p w14:paraId="6473A087" w14:textId="77777777" w:rsidR="00115FE2" w:rsidRPr="003A18B3" w:rsidRDefault="00115FE2" w:rsidP="00115FE2">
      <w:pPr>
        <w:ind w:left="216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3A18B3">
        <w:rPr>
          <w:sz w:val="24"/>
          <w:szCs w:val="24"/>
          <w:u w:val="single"/>
        </w:rPr>
        <w:t>Ebro</w:t>
      </w:r>
      <w:r>
        <w:rPr>
          <w:sz w:val="24"/>
          <w:szCs w:val="24"/>
        </w:rPr>
        <w:t xml:space="preserve">: originates in Cantabria, flows through Castilla y León, through La Rioja, and </w:t>
      </w:r>
      <w:r w:rsidRPr="003A18B3">
        <w:rPr>
          <w:b/>
          <w:bCs/>
          <w:sz w:val="24"/>
          <w:szCs w:val="24"/>
        </w:rPr>
        <w:t>empties into the Mediterranean Sea</w:t>
      </w:r>
    </w:p>
    <w:p w14:paraId="42E258B3" w14:textId="77777777" w:rsidR="00115FE2" w:rsidRDefault="00115FE2" w:rsidP="00115FE2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3A18B3">
        <w:rPr>
          <w:sz w:val="24"/>
          <w:szCs w:val="24"/>
          <w:u w:val="single"/>
        </w:rPr>
        <w:t>“Zone of the Seven Valleys”</w:t>
      </w:r>
      <w:r>
        <w:rPr>
          <w:sz w:val="24"/>
          <w:szCs w:val="24"/>
        </w:rPr>
        <w:t xml:space="preserve"> = seven tributaries which form small, individual valleys</w:t>
      </w:r>
    </w:p>
    <w:p w14:paraId="007195F6" w14:textId="77777777" w:rsidR="00115FE2" w:rsidRDefault="00115FE2" w:rsidP="00115FE2">
      <w:pPr>
        <w:rPr>
          <w:sz w:val="24"/>
          <w:szCs w:val="24"/>
        </w:rPr>
      </w:pPr>
    </w:p>
    <w:p w14:paraId="2092A40F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proofErr w:type="spellStart"/>
      <w:r w:rsidRPr="002550B8">
        <w:rPr>
          <w:sz w:val="24"/>
          <w:szCs w:val="24"/>
          <w:u w:val="single"/>
        </w:rPr>
        <w:t>Cierzo</w:t>
      </w:r>
      <w:proofErr w:type="spellEnd"/>
      <w:r w:rsidRPr="002550B8">
        <w:rPr>
          <w:sz w:val="24"/>
          <w:szCs w:val="24"/>
          <w:u w:val="single"/>
        </w:rPr>
        <w:t xml:space="preserve"> wind</w:t>
      </w:r>
      <w:r>
        <w:rPr>
          <w:sz w:val="24"/>
          <w:szCs w:val="24"/>
        </w:rPr>
        <w:t>: originates over the Bay of Biscay and blows through the Ebro River Valley.  Most prevalent in the Fall/Winter and in the Rioja Oriental.</w:t>
      </w:r>
    </w:p>
    <w:p w14:paraId="34AC94F0" w14:textId="77777777" w:rsidR="00115FE2" w:rsidRDefault="00115FE2" w:rsidP="00115FE2">
      <w:pPr>
        <w:ind w:left="1440"/>
        <w:rPr>
          <w:sz w:val="24"/>
          <w:szCs w:val="24"/>
        </w:rPr>
      </w:pPr>
    </w:p>
    <w:p w14:paraId="5BDA9716" w14:textId="77777777" w:rsidR="00115FE2" w:rsidRDefault="00115FE2" w:rsidP="00115FE2">
      <w:pPr>
        <w:ind w:left="1440"/>
        <w:rPr>
          <w:sz w:val="24"/>
          <w:szCs w:val="24"/>
        </w:rPr>
      </w:pPr>
    </w:p>
    <w:p w14:paraId="6BE30BA8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2550B8">
        <w:rPr>
          <w:b/>
          <w:bCs/>
          <w:sz w:val="24"/>
          <w:szCs w:val="24"/>
          <w:u w:val="single"/>
        </w:rPr>
        <w:t>Soils</w:t>
      </w:r>
    </w:p>
    <w:p w14:paraId="00431A54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</w:p>
    <w:p w14:paraId="2955CA61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44DE6">
        <w:rPr>
          <w:sz w:val="24"/>
          <w:szCs w:val="24"/>
          <w:u w:val="single"/>
        </w:rPr>
        <w:t>Calcareous/Chalky Clay – 30%</w:t>
      </w:r>
    </w:p>
    <w:p w14:paraId="5B41B81D" w14:textId="77777777" w:rsidR="00115FE2" w:rsidRDefault="00115FE2" w:rsidP="00115FE2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44DE6">
        <w:rPr>
          <w:b/>
          <w:bCs/>
          <w:sz w:val="24"/>
          <w:szCs w:val="24"/>
        </w:rPr>
        <w:t>Poor soils</w:t>
      </w:r>
      <w:r>
        <w:rPr>
          <w:sz w:val="24"/>
          <w:szCs w:val="24"/>
        </w:rPr>
        <w:t>, primarily on steep terraces</w:t>
      </w:r>
    </w:p>
    <w:p w14:paraId="034126B3" w14:textId="77777777" w:rsidR="00115FE2" w:rsidRDefault="00115FE2" w:rsidP="00115FE2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44DE6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Rioja </w:t>
      </w:r>
      <w:proofErr w:type="spellStart"/>
      <w:r>
        <w:rPr>
          <w:sz w:val="24"/>
          <w:szCs w:val="24"/>
        </w:rPr>
        <w:t>Alavesa</w:t>
      </w:r>
      <w:proofErr w:type="spellEnd"/>
      <w:r>
        <w:rPr>
          <w:sz w:val="24"/>
          <w:szCs w:val="24"/>
        </w:rPr>
        <w:t xml:space="preserve"> and Rioja Alta near the river</w:t>
      </w:r>
    </w:p>
    <w:p w14:paraId="757665A9" w14:textId="77777777" w:rsidR="00115FE2" w:rsidRPr="002550B8" w:rsidRDefault="00115FE2" w:rsidP="00115FE2">
      <w:pPr>
        <w:pStyle w:val="ListParagraph"/>
        <w:ind w:left="2520"/>
        <w:rPr>
          <w:sz w:val="24"/>
          <w:szCs w:val="24"/>
        </w:rPr>
      </w:pPr>
    </w:p>
    <w:p w14:paraId="5A26ECEC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344DE6">
        <w:rPr>
          <w:sz w:val="24"/>
          <w:szCs w:val="24"/>
          <w:u w:val="single"/>
        </w:rPr>
        <w:t>Ferrous Clay – 25%</w:t>
      </w:r>
    </w:p>
    <w:p w14:paraId="225BF320" w14:textId="77777777" w:rsidR="00115FE2" w:rsidRDefault="00115FE2" w:rsidP="00115FE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44DE6">
        <w:rPr>
          <w:b/>
          <w:bCs/>
          <w:sz w:val="24"/>
          <w:szCs w:val="24"/>
        </w:rPr>
        <w:t>Compact clay</w:t>
      </w:r>
      <w:r>
        <w:rPr>
          <w:sz w:val="24"/>
          <w:szCs w:val="24"/>
        </w:rPr>
        <w:t>, vines are slow to penetrate</w:t>
      </w:r>
    </w:p>
    <w:p w14:paraId="3C8AE0DA" w14:textId="77777777" w:rsidR="00115FE2" w:rsidRDefault="00115FE2" w:rsidP="00115FE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44DE6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lower hillsides in Rioja Alta and Rioja Oriental</w:t>
      </w:r>
    </w:p>
    <w:p w14:paraId="36E0D6F3" w14:textId="77777777" w:rsidR="00115FE2" w:rsidRDefault="00115FE2" w:rsidP="00115FE2">
      <w:pPr>
        <w:pStyle w:val="ListParagraph"/>
        <w:ind w:left="2520"/>
        <w:rPr>
          <w:sz w:val="24"/>
          <w:szCs w:val="24"/>
        </w:rPr>
      </w:pPr>
    </w:p>
    <w:p w14:paraId="6AA2F441" w14:textId="77777777" w:rsidR="00115FE2" w:rsidRPr="002550B8" w:rsidRDefault="00115FE2" w:rsidP="00115FE2">
      <w:pPr>
        <w:pStyle w:val="ListParagraph"/>
        <w:ind w:left="2520"/>
        <w:rPr>
          <w:sz w:val="24"/>
          <w:szCs w:val="24"/>
        </w:rPr>
      </w:pPr>
    </w:p>
    <w:p w14:paraId="08814280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  <w:t xml:space="preserve">3.  </w:t>
      </w:r>
      <w:r w:rsidRPr="00344DE6">
        <w:rPr>
          <w:sz w:val="24"/>
          <w:szCs w:val="24"/>
          <w:u w:val="single"/>
        </w:rPr>
        <w:t>Alluvial – 45%</w:t>
      </w:r>
    </w:p>
    <w:p w14:paraId="61E0D6A7" w14:textId="77777777" w:rsidR="00115FE2" w:rsidRDefault="00115FE2" w:rsidP="00115FE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44DE6">
        <w:rPr>
          <w:b/>
          <w:bCs/>
          <w:sz w:val="24"/>
          <w:szCs w:val="24"/>
        </w:rPr>
        <w:t>Shallow topsoil</w:t>
      </w:r>
      <w:r>
        <w:rPr>
          <w:sz w:val="24"/>
          <w:szCs w:val="24"/>
        </w:rPr>
        <w:t xml:space="preserve"> – vines are susceptible to drought and </w:t>
      </w:r>
      <w:proofErr w:type="gramStart"/>
      <w:r>
        <w:rPr>
          <w:sz w:val="24"/>
          <w:szCs w:val="24"/>
        </w:rPr>
        <w:t>water-logging</w:t>
      </w:r>
      <w:proofErr w:type="gramEnd"/>
    </w:p>
    <w:p w14:paraId="0997C0AE" w14:textId="77777777" w:rsidR="00115FE2" w:rsidRPr="002550B8" w:rsidRDefault="00115FE2" w:rsidP="00115FE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44DE6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Flat land throughout Rioja Alta and Rioja Oriental along the </w:t>
      </w:r>
      <w:proofErr w:type="gramStart"/>
      <w:r>
        <w:rPr>
          <w:sz w:val="24"/>
          <w:szCs w:val="24"/>
        </w:rPr>
        <w:t>river banks</w:t>
      </w:r>
      <w:proofErr w:type="gramEnd"/>
    </w:p>
    <w:p w14:paraId="1DC777EE" w14:textId="77777777" w:rsidR="00115FE2" w:rsidRPr="002550B8" w:rsidRDefault="00115FE2" w:rsidP="00115FE2">
      <w:pPr>
        <w:rPr>
          <w:sz w:val="24"/>
          <w:szCs w:val="24"/>
        </w:rPr>
      </w:pPr>
    </w:p>
    <w:p w14:paraId="08509917" w14:textId="77777777" w:rsidR="00115FE2" w:rsidRDefault="00115FE2" w:rsidP="00115FE2">
      <w:pPr>
        <w:rPr>
          <w:sz w:val="24"/>
          <w:szCs w:val="24"/>
        </w:rPr>
      </w:pPr>
    </w:p>
    <w:p w14:paraId="170DC09A" w14:textId="77777777" w:rsidR="00115FE2" w:rsidRDefault="00115FE2" w:rsidP="00115FE2">
      <w:pPr>
        <w:rPr>
          <w:sz w:val="24"/>
          <w:szCs w:val="24"/>
        </w:rPr>
      </w:pPr>
    </w:p>
    <w:p w14:paraId="05A2A519" w14:textId="77777777" w:rsidR="00115FE2" w:rsidRPr="00B66EA2" w:rsidRDefault="00115FE2" w:rsidP="00115FE2">
      <w:pPr>
        <w:rPr>
          <w:sz w:val="32"/>
          <w:szCs w:val="32"/>
        </w:rPr>
      </w:pPr>
      <w:r w:rsidRPr="00B66EA2">
        <w:rPr>
          <w:sz w:val="32"/>
          <w:szCs w:val="32"/>
        </w:rPr>
        <w:t xml:space="preserve">IV.  </w:t>
      </w:r>
      <w:r w:rsidRPr="00B66EA2">
        <w:rPr>
          <w:b/>
          <w:bCs/>
          <w:sz w:val="32"/>
          <w:szCs w:val="32"/>
          <w:u w:val="single"/>
        </w:rPr>
        <w:t>Grape Varieties</w:t>
      </w:r>
    </w:p>
    <w:p w14:paraId="4BA458B1" w14:textId="77777777" w:rsidR="00115FE2" w:rsidRDefault="00115FE2" w:rsidP="00115FE2">
      <w:pPr>
        <w:rPr>
          <w:sz w:val="24"/>
          <w:szCs w:val="24"/>
        </w:rPr>
      </w:pPr>
    </w:p>
    <w:p w14:paraId="7AEB695F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B66EA2">
        <w:rPr>
          <w:b/>
          <w:bCs/>
          <w:sz w:val="24"/>
          <w:szCs w:val="24"/>
          <w:u w:val="single"/>
        </w:rPr>
        <w:t>Red</w:t>
      </w:r>
    </w:p>
    <w:p w14:paraId="34365102" w14:textId="77777777" w:rsidR="00115FE2" w:rsidRDefault="00115FE2" w:rsidP="00115FE2">
      <w:pPr>
        <w:rPr>
          <w:sz w:val="24"/>
          <w:szCs w:val="24"/>
        </w:rPr>
      </w:pPr>
    </w:p>
    <w:p w14:paraId="22CE77FE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B66EA2">
        <w:rPr>
          <w:b/>
          <w:bCs/>
          <w:sz w:val="24"/>
          <w:szCs w:val="24"/>
          <w:u w:val="single"/>
        </w:rPr>
        <w:t>Tempranillo</w:t>
      </w:r>
      <w:r>
        <w:rPr>
          <w:sz w:val="24"/>
          <w:szCs w:val="24"/>
        </w:rPr>
        <w:t xml:space="preserve"> – </w:t>
      </w:r>
      <w:r w:rsidRPr="00B66EA2">
        <w:rPr>
          <w:b/>
          <w:bCs/>
          <w:sz w:val="24"/>
          <w:szCs w:val="24"/>
        </w:rPr>
        <w:t>75%</w:t>
      </w:r>
      <w:r>
        <w:rPr>
          <w:sz w:val="24"/>
          <w:szCs w:val="24"/>
        </w:rPr>
        <w:t xml:space="preserve"> of plantings</w:t>
      </w:r>
    </w:p>
    <w:p w14:paraId="65DE22F0" w14:textId="77777777" w:rsidR="00115FE2" w:rsidRDefault="00115FE2" w:rsidP="00115FE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Originated in Ebro River Valley.  Until the 1970s, fewer plantings than Garnacha!</w:t>
      </w:r>
    </w:p>
    <w:p w14:paraId="15EF3EF6" w14:textId="77777777" w:rsidR="00115FE2" w:rsidRDefault="00115FE2" w:rsidP="00115FE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Thrives in </w:t>
      </w:r>
      <w:r w:rsidRPr="00B66EA2">
        <w:rPr>
          <w:sz w:val="24"/>
          <w:szCs w:val="24"/>
          <w:u w:val="single"/>
        </w:rPr>
        <w:t>higher elevation</w:t>
      </w:r>
      <w:r>
        <w:rPr>
          <w:sz w:val="24"/>
          <w:szCs w:val="24"/>
        </w:rPr>
        <w:t xml:space="preserve"> sites of Rioja </w:t>
      </w:r>
      <w:proofErr w:type="spellStart"/>
      <w:r>
        <w:rPr>
          <w:sz w:val="24"/>
          <w:szCs w:val="24"/>
        </w:rPr>
        <w:t>Alavesa</w:t>
      </w:r>
      <w:proofErr w:type="spellEnd"/>
      <w:r>
        <w:rPr>
          <w:sz w:val="24"/>
          <w:szCs w:val="24"/>
        </w:rPr>
        <w:t xml:space="preserve"> and Rioja Alta</w:t>
      </w:r>
    </w:p>
    <w:p w14:paraId="164F1AD1" w14:textId="77777777" w:rsidR="00115FE2" w:rsidRDefault="00115FE2" w:rsidP="00115FE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Solo it produces lower alcohol wines</w:t>
      </w:r>
    </w:p>
    <w:p w14:paraId="73C48749" w14:textId="77777777" w:rsidR="00115FE2" w:rsidRDefault="00115FE2" w:rsidP="00115FE2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B66EA2">
        <w:rPr>
          <w:sz w:val="24"/>
          <w:szCs w:val="24"/>
          <w:u w:val="single"/>
        </w:rPr>
        <w:t>Blending</w:t>
      </w:r>
      <w:r>
        <w:rPr>
          <w:sz w:val="24"/>
          <w:szCs w:val="24"/>
        </w:rPr>
        <w:t xml:space="preserve">: often blended with Garnacha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Mazuelo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Cariñena</w:t>
      </w:r>
      <w:proofErr w:type="spellEnd"/>
      <w:r>
        <w:rPr>
          <w:sz w:val="24"/>
          <w:szCs w:val="24"/>
        </w:rPr>
        <w:t>) or Graciano.  Tempranillo usually makes up between 60-80%</w:t>
      </w:r>
    </w:p>
    <w:p w14:paraId="5586E0AC" w14:textId="77777777" w:rsidR="00115FE2" w:rsidRDefault="00115FE2" w:rsidP="00115FE2">
      <w:pPr>
        <w:pStyle w:val="ListParagraph"/>
        <w:ind w:left="2520"/>
        <w:rPr>
          <w:sz w:val="24"/>
          <w:szCs w:val="24"/>
        </w:rPr>
      </w:pPr>
    </w:p>
    <w:p w14:paraId="326608B7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B66EA2">
        <w:rPr>
          <w:b/>
          <w:bCs/>
          <w:sz w:val="24"/>
          <w:szCs w:val="24"/>
          <w:u w:val="single"/>
        </w:rPr>
        <w:t xml:space="preserve">Garnacha </w:t>
      </w:r>
      <w:proofErr w:type="spellStart"/>
      <w:r w:rsidRPr="00B66EA2">
        <w:rPr>
          <w:b/>
          <w:bCs/>
          <w:sz w:val="24"/>
          <w:szCs w:val="24"/>
          <w:u w:val="single"/>
        </w:rPr>
        <w:t>Tinta</w:t>
      </w:r>
      <w:proofErr w:type="spellEnd"/>
    </w:p>
    <w:p w14:paraId="0F693358" w14:textId="77777777" w:rsidR="00115FE2" w:rsidRDefault="00115FE2" w:rsidP="00115FE2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66EA2">
        <w:rPr>
          <w:sz w:val="24"/>
          <w:szCs w:val="24"/>
          <w:u w:val="single"/>
        </w:rPr>
        <w:t>Late ripening</w:t>
      </w:r>
      <w:r>
        <w:rPr>
          <w:sz w:val="24"/>
          <w:szCs w:val="24"/>
        </w:rPr>
        <w:t xml:space="preserve"> – planted in warmer Rioja Oriental</w:t>
      </w:r>
    </w:p>
    <w:p w14:paraId="51E368CC" w14:textId="77777777" w:rsidR="00115FE2" w:rsidRDefault="00115FE2" w:rsidP="00115FE2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Adds red fruit and alcohol</w:t>
      </w:r>
    </w:p>
    <w:p w14:paraId="1C382BEF" w14:textId="77777777" w:rsidR="00115FE2" w:rsidRDefault="00115FE2" w:rsidP="00115FE2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Used in </w:t>
      </w:r>
      <w:r w:rsidRPr="00B66EA2">
        <w:rPr>
          <w:sz w:val="24"/>
          <w:szCs w:val="24"/>
          <w:u w:val="single"/>
        </w:rPr>
        <w:t>rosado</w:t>
      </w:r>
      <w:r>
        <w:rPr>
          <w:sz w:val="24"/>
          <w:szCs w:val="24"/>
        </w:rPr>
        <w:t xml:space="preserve"> production</w:t>
      </w:r>
    </w:p>
    <w:p w14:paraId="31FA30CA" w14:textId="77777777" w:rsidR="00115FE2" w:rsidRDefault="00115FE2" w:rsidP="00115FE2">
      <w:pPr>
        <w:rPr>
          <w:sz w:val="24"/>
          <w:szCs w:val="24"/>
        </w:rPr>
      </w:pPr>
    </w:p>
    <w:p w14:paraId="662E7B5D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proofErr w:type="spellStart"/>
      <w:r w:rsidRPr="00B66EA2">
        <w:rPr>
          <w:b/>
          <w:bCs/>
          <w:sz w:val="24"/>
          <w:szCs w:val="24"/>
          <w:u w:val="single"/>
        </w:rPr>
        <w:t>Mazuelo</w:t>
      </w:r>
      <w:proofErr w:type="spellEnd"/>
      <w:r w:rsidRPr="00B66EA2">
        <w:rPr>
          <w:b/>
          <w:bCs/>
          <w:sz w:val="24"/>
          <w:szCs w:val="24"/>
          <w:u w:val="single"/>
        </w:rPr>
        <w:t xml:space="preserve"> &amp; Graciano</w:t>
      </w:r>
    </w:p>
    <w:p w14:paraId="203F91A7" w14:textId="77777777" w:rsidR="00115FE2" w:rsidRPr="00B66EA2" w:rsidRDefault="00115FE2" w:rsidP="00115FE2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Adds color, tannin, </w:t>
      </w:r>
      <w:proofErr w:type="gramStart"/>
      <w:r>
        <w:rPr>
          <w:sz w:val="24"/>
          <w:szCs w:val="24"/>
        </w:rPr>
        <w:t>acidity</w:t>
      </w:r>
      <w:proofErr w:type="gramEnd"/>
      <w:r>
        <w:rPr>
          <w:sz w:val="24"/>
          <w:szCs w:val="24"/>
        </w:rPr>
        <w:t xml:space="preserve"> and spice to a blend</w:t>
      </w:r>
    </w:p>
    <w:p w14:paraId="41C3789A" w14:textId="77777777" w:rsidR="00115FE2" w:rsidRDefault="00115FE2" w:rsidP="00115FE2">
      <w:pPr>
        <w:ind w:left="1440"/>
        <w:rPr>
          <w:sz w:val="24"/>
          <w:szCs w:val="24"/>
        </w:rPr>
      </w:pPr>
    </w:p>
    <w:p w14:paraId="02F689FC" w14:textId="77777777" w:rsidR="00115FE2" w:rsidRPr="00B66EA2" w:rsidRDefault="00115FE2" w:rsidP="00115FE2">
      <w:pPr>
        <w:ind w:left="1440"/>
        <w:rPr>
          <w:sz w:val="24"/>
          <w:szCs w:val="24"/>
        </w:rPr>
      </w:pPr>
    </w:p>
    <w:p w14:paraId="47183A73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B66EA2">
        <w:rPr>
          <w:b/>
          <w:bCs/>
          <w:sz w:val="24"/>
          <w:szCs w:val="24"/>
          <w:u w:val="single"/>
        </w:rPr>
        <w:t>White</w:t>
      </w:r>
    </w:p>
    <w:p w14:paraId="07872693" w14:textId="77777777" w:rsidR="00115FE2" w:rsidRDefault="00115FE2" w:rsidP="00115FE2">
      <w:pPr>
        <w:rPr>
          <w:sz w:val="24"/>
          <w:szCs w:val="24"/>
        </w:rPr>
      </w:pPr>
    </w:p>
    <w:p w14:paraId="66DF82E2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 w:rsidRPr="00B66EA2">
        <w:rPr>
          <w:b/>
          <w:bCs/>
          <w:sz w:val="24"/>
          <w:szCs w:val="24"/>
          <w:u w:val="single"/>
        </w:rPr>
        <w:t>Viura</w:t>
      </w:r>
      <w:proofErr w:type="spellEnd"/>
      <w:r w:rsidRPr="00B66EA2">
        <w:rPr>
          <w:b/>
          <w:bCs/>
          <w:sz w:val="24"/>
          <w:szCs w:val="24"/>
          <w:u w:val="single"/>
        </w:rPr>
        <w:t xml:space="preserve"> (</w:t>
      </w:r>
      <w:proofErr w:type="spellStart"/>
      <w:r w:rsidRPr="00B66EA2">
        <w:rPr>
          <w:b/>
          <w:bCs/>
          <w:sz w:val="24"/>
          <w:szCs w:val="24"/>
          <w:u w:val="single"/>
        </w:rPr>
        <w:t>Macabeo</w:t>
      </w:r>
      <w:proofErr w:type="spellEnd"/>
      <w:r w:rsidRPr="00B66EA2">
        <w:rPr>
          <w:b/>
          <w:bCs/>
          <w:sz w:val="24"/>
          <w:szCs w:val="24"/>
          <w:u w:val="single"/>
        </w:rPr>
        <w:t>)</w:t>
      </w:r>
      <w:r>
        <w:rPr>
          <w:sz w:val="24"/>
          <w:szCs w:val="24"/>
        </w:rPr>
        <w:t xml:space="preserve"> – </w:t>
      </w:r>
      <w:r w:rsidRPr="00B66EA2">
        <w:rPr>
          <w:b/>
          <w:bCs/>
          <w:sz w:val="24"/>
          <w:szCs w:val="24"/>
        </w:rPr>
        <w:t>69%</w:t>
      </w:r>
      <w:r>
        <w:rPr>
          <w:sz w:val="24"/>
          <w:szCs w:val="24"/>
        </w:rPr>
        <w:t xml:space="preserve"> of white plantings</w:t>
      </w:r>
    </w:p>
    <w:p w14:paraId="27ACFBC2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B66EA2">
        <w:rPr>
          <w:sz w:val="24"/>
          <w:szCs w:val="24"/>
          <w:u w:val="single"/>
        </w:rPr>
        <w:t>Other white varieties</w:t>
      </w:r>
      <w:r>
        <w:rPr>
          <w:sz w:val="24"/>
          <w:szCs w:val="24"/>
        </w:rPr>
        <w:t>: Chardonnay, Sauvignon Blanc &amp; Verdejo</w:t>
      </w:r>
    </w:p>
    <w:p w14:paraId="32430B48" w14:textId="77777777" w:rsidR="00115FE2" w:rsidRDefault="00115FE2" w:rsidP="00115FE2">
      <w:pPr>
        <w:rPr>
          <w:sz w:val="24"/>
          <w:szCs w:val="24"/>
        </w:rPr>
      </w:pPr>
    </w:p>
    <w:p w14:paraId="51149FC6" w14:textId="77777777" w:rsidR="00115FE2" w:rsidRDefault="00115FE2" w:rsidP="00115FE2">
      <w:pPr>
        <w:rPr>
          <w:sz w:val="24"/>
          <w:szCs w:val="24"/>
        </w:rPr>
      </w:pPr>
    </w:p>
    <w:p w14:paraId="1F4247DF" w14:textId="77777777" w:rsidR="00115FE2" w:rsidRPr="005C2631" w:rsidRDefault="00115FE2" w:rsidP="00115FE2">
      <w:pPr>
        <w:rPr>
          <w:sz w:val="32"/>
          <w:szCs w:val="32"/>
        </w:rPr>
      </w:pPr>
      <w:r w:rsidRPr="005C2631">
        <w:rPr>
          <w:sz w:val="32"/>
          <w:szCs w:val="32"/>
        </w:rPr>
        <w:t xml:space="preserve">V.  </w:t>
      </w:r>
      <w:r w:rsidRPr="005C2631">
        <w:rPr>
          <w:b/>
          <w:bCs/>
          <w:sz w:val="32"/>
          <w:szCs w:val="32"/>
          <w:u w:val="single"/>
        </w:rPr>
        <w:t>Viticulture &amp; Winemaking</w:t>
      </w:r>
    </w:p>
    <w:p w14:paraId="4CCC00CA" w14:textId="77777777" w:rsidR="00115FE2" w:rsidRDefault="00115FE2" w:rsidP="00115FE2">
      <w:pPr>
        <w:rPr>
          <w:sz w:val="24"/>
          <w:szCs w:val="24"/>
        </w:rPr>
      </w:pPr>
    </w:p>
    <w:p w14:paraId="494729DD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5C2631">
        <w:rPr>
          <w:b/>
          <w:bCs/>
          <w:sz w:val="24"/>
          <w:szCs w:val="24"/>
          <w:u w:val="single"/>
        </w:rPr>
        <w:t>Viticulture</w:t>
      </w:r>
    </w:p>
    <w:p w14:paraId="4A1DCD04" w14:textId="77777777" w:rsidR="00115FE2" w:rsidRDefault="00115FE2" w:rsidP="00115FE2">
      <w:pPr>
        <w:rPr>
          <w:sz w:val="24"/>
          <w:szCs w:val="24"/>
        </w:rPr>
      </w:pPr>
    </w:p>
    <w:p w14:paraId="744EE219" w14:textId="77777777" w:rsidR="00115FE2" w:rsidRPr="0032235D" w:rsidRDefault="00115FE2" w:rsidP="00115FE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2631">
        <w:rPr>
          <w:sz w:val="24"/>
          <w:szCs w:val="24"/>
          <w:u w:val="single"/>
        </w:rPr>
        <w:t>Pruning method</w:t>
      </w:r>
      <w:r w:rsidRPr="005C2631">
        <w:rPr>
          <w:sz w:val="24"/>
          <w:szCs w:val="24"/>
        </w:rPr>
        <w:t xml:space="preserve">: </w:t>
      </w:r>
      <w:proofErr w:type="spellStart"/>
      <w:r w:rsidRPr="005C2631">
        <w:rPr>
          <w:b/>
          <w:bCs/>
          <w:sz w:val="24"/>
          <w:szCs w:val="24"/>
        </w:rPr>
        <w:t>vara</w:t>
      </w:r>
      <w:proofErr w:type="spellEnd"/>
      <w:r w:rsidRPr="005C2631">
        <w:rPr>
          <w:b/>
          <w:bCs/>
          <w:sz w:val="24"/>
          <w:szCs w:val="24"/>
        </w:rPr>
        <w:t xml:space="preserve"> y </w:t>
      </w:r>
      <w:proofErr w:type="spellStart"/>
      <w:r w:rsidRPr="005C2631">
        <w:rPr>
          <w:b/>
          <w:bCs/>
          <w:sz w:val="24"/>
          <w:szCs w:val="24"/>
        </w:rPr>
        <w:t>pulgar</w:t>
      </w:r>
      <w:proofErr w:type="spellEnd"/>
      <w:r w:rsidRPr="005C2631">
        <w:rPr>
          <w:sz w:val="24"/>
          <w:szCs w:val="24"/>
        </w:rPr>
        <w:t xml:space="preserve"> (“stick and thumb”). Each vine grows from a single trunk with two arms and </w:t>
      </w:r>
      <w:r w:rsidRPr="005C2631">
        <w:rPr>
          <w:b/>
          <w:bCs/>
          <w:sz w:val="24"/>
          <w:szCs w:val="24"/>
        </w:rPr>
        <w:t>production alternates</w:t>
      </w:r>
      <w:r w:rsidRPr="005C2631">
        <w:rPr>
          <w:sz w:val="24"/>
          <w:szCs w:val="24"/>
        </w:rPr>
        <w:t xml:space="preserve"> between them.  One year, the left arm is cut back to a spur (a </w:t>
      </w:r>
      <w:proofErr w:type="spellStart"/>
      <w:r w:rsidRPr="005C2631">
        <w:rPr>
          <w:sz w:val="24"/>
          <w:szCs w:val="24"/>
        </w:rPr>
        <w:t>pulgar</w:t>
      </w:r>
      <w:proofErr w:type="spellEnd"/>
      <w:r w:rsidRPr="005C2631">
        <w:rPr>
          <w:sz w:val="24"/>
          <w:szCs w:val="24"/>
        </w:rPr>
        <w:t xml:space="preserve">) with only one or two buds and the right arm has a cane with 7-8 buds (a </w:t>
      </w:r>
      <w:proofErr w:type="spellStart"/>
      <w:r w:rsidRPr="005C2631">
        <w:rPr>
          <w:sz w:val="24"/>
          <w:szCs w:val="24"/>
        </w:rPr>
        <w:t>vara</w:t>
      </w:r>
      <w:proofErr w:type="spellEnd"/>
      <w:r w:rsidRPr="005C2631">
        <w:rPr>
          <w:sz w:val="24"/>
          <w:szCs w:val="24"/>
        </w:rPr>
        <w:t>).  The following year, the right arm rests with the left produces.</w:t>
      </w:r>
    </w:p>
    <w:p w14:paraId="1144DC82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lastRenderedPageBreak/>
        <w:tab/>
        <w:t xml:space="preserve">B.  </w:t>
      </w:r>
      <w:r w:rsidRPr="0032235D">
        <w:rPr>
          <w:b/>
          <w:bCs/>
          <w:sz w:val="24"/>
          <w:szCs w:val="24"/>
          <w:u w:val="single"/>
        </w:rPr>
        <w:t>Winemaking</w:t>
      </w:r>
    </w:p>
    <w:p w14:paraId="19CC31C8" w14:textId="77777777" w:rsidR="00115FE2" w:rsidRDefault="00115FE2" w:rsidP="00115FE2">
      <w:pPr>
        <w:rPr>
          <w:sz w:val="24"/>
          <w:szCs w:val="24"/>
        </w:rPr>
      </w:pPr>
    </w:p>
    <w:p w14:paraId="499E953B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2235D">
        <w:rPr>
          <w:sz w:val="24"/>
          <w:szCs w:val="24"/>
          <w:u w:val="single"/>
        </w:rPr>
        <w:t>Techniques</w:t>
      </w:r>
    </w:p>
    <w:p w14:paraId="63CFCE86" w14:textId="77777777" w:rsidR="00115FE2" w:rsidRDefault="00115FE2" w:rsidP="00115FE2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>a.  Modern winemaking techniques have become commonplace</w:t>
      </w:r>
    </w:p>
    <w:p w14:paraId="3632DF92" w14:textId="77777777" w:rsidR="00115FE2" w:rsidRDefault="00115FE2" w:rsidP="00115FE2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 w:rsidRPr="0032235D">
        <w:rPr>
          <w:sz w:val="24"/>
          <w:szCs w:val="24"/>
          <w:u w:val="single"/>
        </w:rPr>
        <w:t>Cosecheros</w:t>
      </w:r>
      <w:proofErr w:type="spellEnd"/>
      <w:r>
        <w:rPr>
          <w:sz w:val="24"/>
          <w:szCs w:val="24"/>
        </w:rPr>
        <w:t xml:space="preserve">: method </w:t>
      </w:r>
      <w:proofErr w:type="gramStart"/>
      <w:r>
        <w:rPr>
          <w:sz w:val="24"/>
          <w:szCs w:val="24"/>
        </w:rPr>
        <w:t>similar to</w:t>
      </w:r>
      <w:proofErr w:type="gramEnd"/>
      <w:r>
        <w:rPr>
          <w:sz w:val="24"/>
          <w:szCs w:val="24"/>
        </w:rPr>
        <w:t xml:space="preserve"> </w:t>
      </w:r>
      <w:r w:rsidRPr="0032235D">
        <w:rPr>
          <w:b/>
          <w:bCs/>
          <w:sz w:val="24"/>
          <w:szCs w:val="24"/>
        </w:rPr>
        <w:t>semi-carbonic maceration</w:t>
      </w:r>
      <w:r>
        <w:rPr>
          <w:sz w:val="24"/>
          <w:szCs w:val="24"/>
        </w:rPr>
        <w:t xml:space="preserve">.  Whole grapes put into </w:t>
      </w:r>
      <w:proofErr w:type="gramStart"/>
      <w:r>
        <w:rPr>
          <w:sz w:val="24"/>
          <w:szCs w:val="24"/>
        </w:rPr>
        <w:t>vats,</w:t>
      </w:r>
      <w:proofErr w:type="gramEnd"/>
      <w:r>
        <w:rPr>
          <w:sz w:val="24"/>
          <w:szCs w:val="24"/>
        </w:rPr>
        <w:t xml:space="preserve"> enzymatic fermentation takes place within the berry until grapes burst.  Alcoholic fermentation takes over with wild yeasts.</w:t>
      </w:r>
    </w:p>
    <w:p w14:paraId="58B7A54D" w14:textId="77777777" w:rsidR="00115FE2" w:rsidRDefault="00115FE2" w:rsidP="00115FE2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Commercial wine was made this way throughout Rioja until the beginning of the 1800s</w:t>
      </w:r>
    </w:p>
    <w:p w14:paraId="184D5CD5" w14:textId="77777777" w:rsidR="00115FE2" w:rsidRDefault="00115FE2" w:rsidP="00115FE2">
      <w:pPr>
        <w:pStyle w:val="ListParagraph"/>
        <w:ind w:left="3240"/>
        <w:rPr>
          <w:sz w:val="24"/>
          <w:szCs w:val="24"/>
        </w:rPr>
      </w:pPr>
    </w:p>
    <w:p w14:paraId="6AEF1365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2235D">
        <w:rPr>
          <w:sz w:val="24"/>
          <w:szCs w:val="24"/>
          <w:u w:val="single"/>
        </w:rPr>
        <w:t>Red</w:t>
      </w:r>
      <w:r>
        <w:rPr>
          <w:sz w:val="24"/>
          <w:szCs w:val="24"/>
        </w:rPr>
        <w:t xml:space="preserve">: </w:t>
      </w:r>
      <w:r w:rsidRPr="0032235D">
        <w:rPr>
          <w:b/>
          <w:bCs/>
          <w:sz w:val="24"/>
          <w:szCs w:val="24"/>
        </w:rPr>
        <w:t>90%</w:t>
      </w:r>
      <w:r>
        <w:rPr>
          <w:sz w:val="24"/>
          <w:szCs w:val="24"/>
        </w:rPr>
        <w:t xml:space="preserve"> of production.  </w:t>
      </w:r>
      <w:r w:rsidRPr="0032235D">
        <w:rPr>
          <w:b/>
          <w:bCs/>
          <w:sz w:val="24"/>
          <w:szCs w:val="24"/>
        </w:rPr>
        <w:t>American oak</w:t>
      </w:r>
      <w:r>
        <w:rPr>
          <w:sz w:val="24"/>
          <w:szCs w:val="24"/>
        </w:rPr>
        <w:t xml:space="preserve"> still primary choice, experimentation with French</w:t>
      </w:r>
    </w:p>
    <w:p w14:paraId="70C7F67C" w14:textId="77777777" w:rsidR="00115FE2" w:rsidRDefault="00115FE2" w:rsidP="00115FE2">
      <w:pPr>
        <w:ind w:left="1440"/>
        <w:rPr>
          <w:sz w:val="24"/>
          <w:szCs w:val="24"/>
        </w:rPr>
      </w:pPr>
    </w:p>
    <w:p w14:paraId="4247E95C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32235D">
        <w:rPr>
          <w:sz w:val="24"/>
          <w:szCs w:val="24"/>
          <w:u w:val="single"/>
        </w:rPr>
        <w:t>White</w:t>
      </w:r>
      <w:r>
        <w:rPr>
          <w:sz w:val="24"/>
          <w:szCs w:val="24"/>
        </w:rPr>
        <w:t xml:space="preserve">: </w:t>
      </w:r>
      <w:r w:rsidRPr="0032235D">
        <w:rPr>
          <w:b/>
          <w:bCs/>
          <w:sz w:val="24"/>
          <w:szCs w:val="24"/>
        </w:rPr>
        <w:t>5%</w:t>
      </w:r>
      <w:r>
        <w:rPr>
          <w:sz w:val="24"/>
          <w:szCs w:val="24"/>
        </w:rPr>
        <w:t xml:space="preserve"> of production.  Can be 100% variety or a blend.</w:t>
      </w:r>
    </w:p>
    <w:p w14:paraId="5BD04111" w14:textId="77777777" w:rsidR="00115FE2" w:rsidRDefault="00115FE2" w:rsidP="00115FE2">
      <w:pPr>
        <w:ind w:left="1440"/>
        <w:rPr>
          <w:sz w:val="24"/>
          <w:szCs w:val="24"/>
        </w:rPr>
      </w:pPr>
    </w:p>
    <w:p w14:paraId="5F5D106D" w14:textId="77777777" w:rsidR="00115FE2" w:rsidRPr="0032235D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32235D">
        <w:rPr>
          <w:sz w:val="24"/>
          <w:szCs w:val="24"/>
          <w:u w:val="single"/>
        </w:rPr>
        <w:t>Rosado</w:t>
      </w:r>
      <w:r>
        <w:rPr>
          <w:sz w:val="24"/>
          <w:szCs w:val="24"/>
        </w:rPr>
        <w:t xml:space="preserve">: </w:t>
      </w:r>
      <w:r w:rsidRPr="0032235D">
        <w:rPr>
          <w:b/>
          <w:bCs/>
          <w:sz w:val="24"/>
          <w:szCs w:val="24"/>
        </w:rPr>
        <w:t>5%</w:t>
      </w:r>
      <w:r>
        <w:rPr>
          <w:sz w:val="24"/>
          <w:szCs w:val="24"/>
        </w:rPr>
        <w:t xml:space="preserve"> of production.  Must contain a minimum 25% of red varieties</w:t>
      </w:r>
    </w:p>
    <w:p w14:paraId="104C0AFB" w14:textId="77777777" w:rsidR="00115FE2" w:rsidRDefault="00115FE2" w:rsidP="00115FE2">
      <w:pPr>
        <w:rPr>
          <w:sz w:val="24"/>
          <w:szCs w:val="24"/>
        </w:rPr>
      </w:pPr>
    </w:p>
    <w:p w14:paraId="504DE971" w14:textId="77777777" w:rsidR="00115FE2" w:rsidRDefault="00115FE2" w:rsidP="00115FE2">
      <w:pPr>
        <w:rPr>
          <w:sz w:val="24"/>
          <w:szCs w:val="24"/>
        </w:rPr>
      </w:pPr>
    </w:p>
    <w:p w14:paraId="58017EF9" w14:textId="77777777" w:rsidR="00115FE2" w:rsidRPr="00406D97" w:rsidRDefault="00115FE2" w:rsidP="00115FE2">
      <w:pPr>
        <w:rPr>
          <w:sz w:val="32"/>
          <w:szCs w:val="32"/>
        </w:rPr>
      </w:pPr>
      <w:r w:rsidRPr="00406D97">
        <w:rPr>
          <w:sz w:val="32"/>
          <w:szCs w:val="32"/>
        </w:rPr>
        <w:t xml:space="preserve">VI.  </w:t>
      </w:r>
      <w:r w:rsidRPr="00406D97">
        <w:rPr>
          <w:b/>
          <w:bCs/>
          <w:sz w:val="32"/>
          <w:szCs w:val="32"/>
          <w:u w:val="single"/>
        </w:rPr>
        <w:t>Zones of Rioja</w:t>
      </w:r>
    </w:p>
    <w:p w14:paraId="4C70F803" w14:textId="77777777" w:rsidR="00115FE2" w:rsidRDefault="00115FE2" w:rsidP="00115FE2">
      <w:pPr>
        <w:rPr>
          <w:sz w:val="24"/>
          <w:szCs w:val="24"/>
        </w:rPr>
      </w:pPr>
    </w:p>
    <w:p w14:paraId="24E777F6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406D97">
        <w:rPr>
          <w:b/>
          <w:bCs/>
          <w:sz w:val="24"/>
          <w:szCs w:val="24"/>
          <w:u w:val="single"/>
        </w:rPr>
        <w:t xml:space="preserve">Rioja </w:t>
      </w:r>
      <w:proofErr w:type="spellStart"/>
      <w:r w:rsidRPr="00406D97">
        <w:rPr>
          <w:b/>
          <w:bCs/>
          <w:sz w:val="24"/>
          <w:szCs w:val="24"/>
          <w:u w:val="single"/>
        </w:rPr>
        <w:t>Alavesa</w:t>
      </w:r>
      <w:proofErr w:type="spellEnd"/>
      <w:r w:rsidRPr="00406D97">
        <w:rPr>
          <w:b/>
          <w:bCs/>
          <w:sz w:val="24"/>
          <w:szCs w:val="24"/>
          <w:u w:val="single"/>
        </w:rPr>
        <w:t xml:space="preserve"> – 21%</w:t>
      </w:r>
    </w:p>
    <w:p w14:paraId="5EF1EF48" w14:textId="77777777" w:rsidR="00115FE2" w:rsidRDefault="00115FE2" w:rsidP="00115FE2">
      <w:pPr>
        <w:rPr>
          <w:sz w:val="24"/>
          <w:szCs w:val="24"/>
        </w:rPr>
      </w:pPr>
    </w:p>
    <w:p w14:paraId="027591F9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406D97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Northwest of </w:t>
      </w:r>
      <w:proofErr w:type="spellStart"/>
      <w:r>
        <w:rPr>
          <w:sz w:val="24"/>
          <w:szCs w:val="24"/>
        </w:rPr>
        <w:t>Logroño</w:t>
      </w:r>
      <w:proofErr w:type="spellEnd"/>
      <w:r>
        <w:rPr>
          <w:sz w:val="24"/>
          <w:szCs w:val="24"/>
        </w:rPr>
        <w:t xml:space="preserve">, lies completely </w:t>
      </w:r>
      <w:r w:rsidRPr="00406D97">
        <w:rPr>
          <w:b/>
          <w:bCs/>
          <w:sz w:val="24"/>
          <w:szCs w:val="24"/>
        </w:rPr>
        <w:t>within País Vasco</w:t>
      </w:r>
    </w:p>
    <w:p w14:paraId="736DB7C0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406D97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>: Sierra de Cantabria blocks much of the maritime influence, but this area still is cold and wet</w:t>
      </w:r>
    </w:p>
    <w:p w14:paraId="532F26BB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406D97">
        <w:rPr>
          <w:sz w:val="24"/>
          <w:szCs w:val="24"/>
          <w:u w:val="single"/>
        </w:rPr>
        <w:t>Topography/Elevation</w:t>
      </w:r>
      <w:r>
        <w:rPr>
          <w:sz w:val="24"/>
          <w:szCs w:val="24"/>
        </w:rPr>
        <w:t xml:space="preserve">: some of the </w:t>
      </w:r>
      <w:r w:rsidRPr="00406D97">
        <w:rPr>
          <w:b/>
          <w:bCs/>
          <w:sz w:val="24"/>
          <w:szCs w:val="24"/>
        </w:rPr>
        <w:t>highest elevations</w:t>
      </w:r>
      <w:r>
        <w:rPr>
          <w:sz w:val="24"/>
          <w:szCs w:val="24"/>
        </w:rPr>
        <w:t xml:space="preserve"> in Rioja</w:t>
      </w:r>
    </w:p>
    <w:p w14:paraId="52EDA694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406D97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>: calcareous clay with high limestone content</w:t>
      </w:r>
    </w:p>
    <w:p w14:paraId="021C6305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Pr="00406D97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</w:t>
      </w:r>
      <w:r w:rsidRPr="00406D97">
        <w:rPr>
          <w:b/>
          <w:bCs/>
          <w:sz w:val="24"/>
          <w:szCs w:val="24"/>
        </w:rPr>
        <w:t>Tempranillo</w:t>
      </w:r>
      <w:r>
        <w:rPr>
          <w:sz w:val="24"/>
          <w:szCs w:val="24"/>
        </w:rPr>
        <w:t>, smaller amounts of Garnacha and Graciano grown at lower elevations</w:t>
      </w:r>
    </w:p>
    <w:p w14:paraId="160F75D6" w14:textId="77777777" w:rsidR="00115FE2" w:rsidRDefault="00115FE2" w:rsidP="00115FE2">
      <w:pPr>
        <w:rPr>
          <w:sz w:val="24"/>
          <w:szCs w:val="24"/>
        </w:rPr>
      </w:pPr>
    </w:p>
    <w:p w14:paraId="6A283D00" w14:textId="77777777" w:rsidR="00115FE2" w:rsidRDefault="00115FE2" w:rsidP="00115FE2">
      <w:pPr>
        <w:rPr>
          <w:sz w:val="24"/>
          <w:szCs w:val="24"/>
        </w:rPr>
      </w:pPr>
    </w:p>
    <w:p w14:paraId="24B92AED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C831B5">
        <w:rPr>
          <w:b/>
          <w:bCs/>
          <w:sz w:val="24"/>
          <w:szCs w:val="24"/>
          <w:u w:val="single"/>
        </w:rPr>
        <w:t>Rioja Alta – 42%</w:t>
      </w:r>
    </w:p>
    <w:p w14:paraId="6EB09E96" w14:textId="77777777" w:rsidR="00115FE2" w:rsidRDefault="00115FE2" w:rsidP="00115FE2">
      <w:pPr>
        <w:rPr>
          <w:sz w:val="24"/>
          <w:szCs w:val="24"/>
        </w:rPr>
      </w:pPr>
    </w:p>
    <w:p w14:paraId="08C0CE31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C831B5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</w:t>
      </w:r>
      <w:r w:rsidRPr="00C831B5">
        <w:rPr>
          <w:b/>
          <w:bCs/>
          <w:sz w:val="24"/>
          <w:szCs w:val="24"/>
        </w:rPr>
        <w:t>Northwestern</w:t>
      </w:r>
      <w:r>
        <w:rPr>
          <w:sz w:val="24"/>
          <w:szCs w:val="24"/>
        </w:rPr>
        <w:t xml:space="preserve"> La Rioja</w:t>
      </w:r>
    </w:p>
    <w:p w14:paraId="67B2DE47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C831B5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>: cooler and wetter than Rioja Oriental</w:t>
      </w:r>
    </w:p>
    <w:p w14:paraId="540637A3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C831B5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>: the most diverse of Rioja</w:t>
      </w:r>
    </w:p>
    <w:p w14:paraId="0D914CFF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C831B5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</w:t>
      </w:r>
      <w:r w:rsidRPr="00C831B5">
        <w:rPr>
          <w:b/>
          <w:bCs/>
          <w:sz w:val="24"/>
          <w:szCs w:val="24"/>
        </w:rPr>
        <w:t>Tempranillo</w:t>
      </w:r>
    </w:p>
    <w:p w14:paraId="1A4391E1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Pr="00C831B5">
        <w:rPr>
          <w:sz w:val="24"/>
          <w:szCs w:val="24"/>
          <w:u w:val="single"/>
        </w:rPr>
        <w:t>Wineries</w:t>
      </w:r>
      <w:r>
        <w:rPr>
          <w:sz w:val="24"/>
          <w:szCs w:val="24"/>
        </w:rPr>
        <w:t xml:space="preserve">: most of Rioja’s </w:t>
      </w:r>
      <w:r w:rsidRPr="00C831B5">
        <w:rPr>
          <w:b/>
          <w:bCs/>
          <w:sz w:val="24"/>
          <w:szCs w:val="24"/>
        </w:rPr>
        <w:t>oldest wineries</w:t>
      </w:r>
      <w:r>
        <w:rPr>
          <w:sz w:val="24"/>
          <w:szCs w:val="24"/>
        </w:rPr>
        <w:t xml:space="preserve"> are found in the Barrio de la </w:t>
      </w:r>
      <w:proofErr w:type="spellStart"/>
      <w:r>
        <w:rPr>
          <w:sz w:val="24"/>
          <w:szCs w:val="24"/>
        </w:rPr>
        <w:t>Estación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Haro</w:t>
      </w:r>
      <w:proofErr w:type="spellEnd"/>
      <w:r>
        <w:rPr>
          <w:sz w:val="24"/>
          <w:szCs w:val="24"/>
        </w:rPr>
        <w:t>, many are over 150 years old!</w:t>
      </w:r>
    </w:p>
    <w:p w14:paraId="2D4023E8" w14:textId="77777777" w:rsidR="00115FE2" w:rsidRDefault="00115FE2" w:rsidP="00115FE2">
      <w:pPr>
        <w:rPr>
          <w:sz w:val="24"/>
          <w:szCs w:val="24"/>
        </w:rPr>
      </w:pPr>
    </w:p>
    <w:p w14:paraId="10AE337B" w14:textId="77777777" w:rsidR="00115FE2" w:rsidRDefault="00115FE2" w:rsidP="00115FE2">
      <w:pPr>
        <w:rPr>
          <w:sz w:val="24"/>
          <w:szCs w:val="24"/>
        </w:rPr>
      </w:pPr>
    </w:p>
    <w:p w14:paraId="05F9B201" w14:textId="77777777" w:rsidR="00115FE2" w:rsidRDefault="00115FE2" w:rsidP="00115FE2">
      <w:pPr>
        <w:rPr>
          <w:sz w:val="24"/>
          <w:szCs w:val="24"/>
        </w:rPr>
      </w:pPr>
    </w:p>
    <w:p w14:paraId="572E8C4E" w14:textId="77777777" w:rsidR="00115FE2" w:rsidRDefault="00115FE2" w:rsidP="00115FE2">
      <w:pPr>
        <w:rPr>
          <w:sz w:val="24"/>
          <w:szCs w:val="24"/>
        </w:rPr>
      </w:pPr>
    </w:p>
    <w:p w14:paraId="2FC9722A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C.  </w:t>
      </w:r>
      <w:r w:rsidRPr="00343297">
        <w:rPr>
          <w:b/>
          <w:bCs/>
          <w:sz w:val="24"/>
          <w:szCs w:val="24"/>
          <w:u w:val="single"/>
        </w:rPr>
        <w:t>Rioja Oriental – 37%</w:t>
      </w:r>
    </w:p>
    <w:p w14:paraId="5E2D8953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3FA2DB7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43297">
        <w:rPr>
          <w:sz w:val="24"/>
          <w:szCs w:val="24"/>
          <w:u w:val="single"/>
        </w:rPr>
        <w:t>History</w:t>
      </w:r>
      <w:r>
        <w:rPr>
          <w:sz w:val="24"/>
          <w:szCs w:val="24"/>
        </w:rPr>
        <w:t>: was referred to as “</w:t>
      </w:r>
      <w:r w:rsidRPr="00343297">
        <w:rPr>
          <w:b/>
          <w:bCs/>
          <w:sz w:val="24"/>
          <w:szCs w:val="24"/>
        </w:rPr>
        <w:t>Rioja Baja</w:t>
      </w:r>
      <w:r>
        <w:rPr>
          <w:sz w:val="24"/>
          <w:szCs w:val="24"/>
        </w:rPr>
        <w:t>” until name change in 2018, “Oriental” refers to its eastern location of the 3 zones</w:t>
      </w:r>
    </w:p>
    <w:p w14:paraId="7FB882EB" w14:textId="77777777" w:rsidR="00115FE2" w:rsidRPr="00343297" w:rsidRDefault="00115FE2" w:rsidP="00115FE2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43297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</w:t>
      </w:r>
      <w:r w:rsidRPr="00343297">
        <w:rPr>
          <w:b/>
          <w:bCs/>
          <w:sz w:val="24"/>
          <w:szCs w:val="24"/>
        </w:rPr>
        <w:t>easternmost</w:t>
      </w:r>
      <w:r>
        <w:rPr>
          <w:sz w:val="24"/>
          <w:szCs w:val="24"/>
        </w:rPr>
        <w:t xml:space="preserve"> zone, vineyards flank the Ebro River – those on </w:t>
      </w:r>
      <w:r w:rsidRPr="00343297">
        <w:rPr>
          <w:b/>
          <w:bCs/>
          <w:sz w:val="24"/>
          <w:szCs w:val="24"/>
        </w:rPr>
        <w:t>the left bank fall within the boundaries of Navarra</w:t>
      </w:r>
    </w:p>
    <w:p w14:paraId="64836F79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343297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343297">
        <w:rPr>
          <w:b/>
          <w:bCs/>
          <w:sz w:val="24"/>
          <w:szCs w:val="24"/>
        </w:rPr>
        <w:t xml:space="preserve">hot, </w:t>
      </w:r>
      <w:proofErr w:type="gramStart"/>
      <w:r w:rsidRPr="00343297">
        <w:rPr>
          <w:b/>
          <w:bCs/>
          <w:sz w:val="24"/>
          <w:szCs w:val="24"/>
        </w:rPr>
        <w:t>dry</w:t>
      </w:r>
      <w:proofErr w:type="gramEnd"/>
      <w:r w:rsidRPr="00343297">
        <w:rPr>
          <w:b/>
          <w:bCs/>
          <w:sz w:val="24"/>
          <w:szCs w:val="24"/>
        </w:rPr>
        <w:t xml:space="preserve"> and arid</w:t>
      </w:r>
      <w:r>
        <w:rPr>
          <w:sz w:val="24"/>
          <w:szCs w:val="24"/>
        </w:rPr>
        <w:t>!  Summer highs reach into the mid-90s</w:t>
      </w:r>
    </w:p>
    <w:p w14:paraId="215869C6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343297">
        <w:rPr>
          <w:sz w:val="24"/>
          <w:szCs w:val="24"/>
          <w:u w:val="single"/>
        </w:rPr>
        <w:t>Topography/Elevation</w:t>
      </w:r>
      <w:r>
        <w:rPr>
          <w:sz w:val="24"/>
          <w:szCs w:val="24"/>
        </w:rPr>
        <w:t>: vineyards planted at the lowest elevations in all of Rioja</w:t>
      </w:r>
    </w:p>
    <w:p w14:paraId="57DE8B39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5.  </w:t>
      </w:r>
      <w:r w:rsidRPr="00343297">
        <w:rPr>
          <w:sz w:val="24"/>
          <w:szCs w:val="24"/>
          <w:u w:val="single"/>
        </w:rPr>
        <w:t>Grape Varieties</w:t>
      </w:r>
    </w:p>
    <w:p w14:paraId="0F8FEFB0" w14:textId="77777777" w:rsidR="00115FE2" w:rsidRDefault="00115FE2" w:rsidP="00115FE2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343297">
        <w:rPr>
          <w:b/>
          <w:bCs/>
          <w:sz w:val="24"/>
          <w:szCs w:val="24"/>
        </w:rPr>
        <w:t xml:space="preserve">Garnacha </w:t>
      </w:r>
      <w:proofErr w:type="spellStart"/>
      <w:r w:rsidRPr="00343297">
        <w:rPr>
          <w:b/>
          <w:bCs/>
          <w:sz w:val="24"/>
          <w:szCs w:val="24"/>
        </w:rPr>
        <w:t>Tinta</w:t>
      </w:r>
      <w:proofErr w:type="spellEnd"/>
      <w:r w:rsidRPr="00343297">
        <w:rPr>
          <w:sz w:val="24"/>
          <w:szCs w:val="24"/>
        </w:rPr>
        <w:t xml:space="preserve"> </w:t>
      </w:r>
      <w:r>
        <w:rPr>
          <w:sz w:val="24"/>
          <w:szCs w:val="24"/>
        </w:rPr>
        <w:t>= 44% of all plantings</w:t>
      </w:r>
    </w:p>
    <w:p w14:paraId="1FEAEE95" w14:textId="77777777" w:rsidR="00115FE2" w:rsidRPr="00343297" w:rsidRDefault="00115FE2" w:rsidP="00115FE2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Tempranillo = 38%</w:t>
      </w:r>
    </w:p>
    <w:p w14:paraId="12CF9416" w14:textId="77777777" w:rsidR="00115FE2" w:rsidRDefault="00115FE2" w:rsidP="00115FE2">
      <w:pPr>
        <w:pStyle w:val="ListParagraph"/>
        <w:ind w:left="3240"/>
        <w:rPr>
          <w:sz w:val="24"/>
          <w:szCs w:val="24"/>
        </w:rPr>
      </w:pPr>
    </w:p>
    <w:p w14:paraId="4070CE2F" w14:textId="77777777" w:rsidR="00115FE2" w:rsidRDefault="00115FE2" w:rsidP="00115FE2">
      <w:pPr>
        <w:pStyle w:val="ListParagraph"/>
        <w:ind w:left="3240"/>
        <w:rPr>
          <w:sz w:val="24"/>
          <w:szCs w:val="24"/>
        </w:rPr>
      </w:pPr>
    </w:p>
    <w:p w14:paraId="42A2B1C6" w14:textId="77777777" w:rsidR="00115FE2" w:rsidRDefault="00115FE2" w:rsidP="00115FE2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D.  </w:t>
      </w:r>
      <w:r w:rsidRPr="00343297">
        <w:rPr>
          <w:b/>
          <w:bCs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are not confined within La Rioja, </w:t>
      </w:r>
      <w:proofErr w:type="gramStart"/>
      <w:r>
        <w:rPr>
          <w:sz w:val="24"/>
          <w:szCs w:val="24"/>
        </w:rPr>
        <w:t>they’re</w:t>
      </w:r>
      <w:proofErr w:type="gramEnd"/>
      <w:r>
        <w:rPr>
          <w:sz w:val="24"/>
          <w:szCs w:val="24"/>
        </w:rPr>
        <w:t xml:space="preserve"> divided between:</w:t>
      </w:r>
    </w:p>
    <w:p w14:paraId="768AC474" w14:textId="77777777" w:rsidR="00115FE2" w:rsidRDefault="00115FE2" w:rsidP="00115FE2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343297">
        <w:rPr>
          <w:sz w:val="24"/>
          <w:szCs w:val="24"/>
        </w:rPr>
        <w:t xml:space="preserve">20% - Alava province of </w:t>
      </w:r>
      <w:r w:rsidRPr="00343297">
        <w:rPr>
          <w:sz w:val="24"/>
          <w:szCs w:val="24"/>
          <w:u w:val="single"/>
        </w:rPr>
        <w:t>País Vasco</w:t>
      </w:r>
    </w:p>
    <w:p w14:paraId="449F99F1" w14:textId="77777777" w:rsidR="00115FE2" w:rsidRDefault="00115FE2" w:rsidP="00115FE2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343297">
        <w:rPr>
          <w:sz w:val="24"/>
          <w:szCs w:val="24"/>
        </w:rPr>
        <w:t xml:space="preserve">11% - </w:t>
      </w:r>
      <w:r w:rsidRPr="00343297">
        <w:rPr>
          <w:sz w:val="24"/>
          <w:szCs w:val="24"/>
          <w:u w:val="single"/>
        </w:rPr>
        <w:t>Navarra</w:t>
      </w:r>
    </w:p>
    <w:p w14:paraId="39E17982" w14:textId="77777777" w:rsidR="00115FE2" w:rsidRPr="00343297" w:rsidRDefault="00115FE2" w:rsidP="00115FE2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343297">
        <w:rPr>
          <w:sz w:val="24"/>
          <w:szCs w:val="24"/>
        </w:rPr>
        <w:t xml:space="preserve">69% - within </w:t>
      </w:r>
      <w:r w:rsidRPr="00343297">
        <w:rPr>
          <w:sz w:val="24"/>
          <w:szCs w:val="24"/>
          <w:u w:val="single"/>
        </w:rPr>
        <w:t>La Rioja</w:t>
      </w:r>
    </w:p>
    <w:p w14:paraId="19FF4A98" w14:textId="77777777" w:rsidR="00115FE2" w:rsidRDefault="00115FE2" w:rsidP="00115FE2">
      <w:pPr>
        <w:rPr>
          <w:sz w:val="24"/>
          <w:szCs w:val="24"/>
        </w:rPr>
      </w:pPr>
    </w:p>
    <w:p w14:paraId="71DD5EF1" w14:textId="77777777" w:rsidR="00115FE2" w:rsidRDefault="00115FE2" w:rsidP="00115FE2">
      <w:pPr>
        <w:rPr>
          <w:sz w:val="24"/>
          <w:szCs w:val="24"/>
        </w:rPr>
      </w:pPr>
    </w:p>
    <w:p w14:paraId="54902675" w14:textId="77777777" w:rsidR="00115FE2" w:rsidRDefault="00115FE2" w:rsidP="00115FE2">
      <w:pPr>
        <w:rPr>
          <w:sz w:val="24"/>
          <w:szCs w:val="24"/>
        </w:rPr>
      </w:pPr>
    </w:p>
    <w:p w14:paraId="3920275A" w14:textId="77777777" w:rsidR="00115FE2" w:rsidRPr="000A0CC9" w:rsidRDefault="00115FE2" w:rsidP="00115FE2">
      <w:pPr>
        <w:rPr>
          <w:sz w:val="32"/>
          <w:szCs w:val="32"/>
        </w:rPr>
      </w:pPr>
      <w:r w:rsidRPr="000A0CC9">
        <w:rPr>
          <w:sz w:val="32"/>
          <w:szCs w:val="32"/>
        </w:rPr>
        <w:t xml:space="preserve">VII.  </w:t>
      </w:r>
      <w:r w:rsidRPr="000A0CC9">
        <w:rPr>
          <w:b/>
          <w:bCs/>
          <w:sz w:val="32"/>
          <w:szCs w:val="32"/>
          <w:u w:val="single"/>
        </w:rPr>
        <w:t>Aging Requirements</w:t>
      </w:r>
    </w:p>
    <w:p w14:paraId="21928129" w14:textId="77777777" w:rsidR="00115FE2" w:rsidRDefault="00115FE2" w:rsidP="00115FE2">
      <w:pPr>
        <w:rPr>
          <w:sz w:val="24"/>
          <w:szCs w:val="24"/>
        </w:rPr>
      </w:pPr>
    </w:p>
    <w:p w14:paraId="0C71D717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0A0CC9">
        <w:rPr>
          <w:b/>
          <w:bCs/>
          <w:sz w:val="24"/>
          <w:szCs w:val="24"/>
          <w:u w:val="single"/>
        </w:rPr>
        <w:t>In General</w:t>
      </w:r>
    </w:p>
    <w:p w14:paraId="065554FE" w14:textId="77777777" w:rsidR="00115FE2" w:rsidRDefault="00115FE2" w:rsidP="00115FE2">
      <w:pPr>
        <w:rPr>
          <w:sz w:val="24"/>
          <w:szCs w:val="24"/>
        </w:rPr>
      </w:pPr>
    </w:p>
    <w:p w14:paraId="12AA3A44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Rioja was </w:t>
      </w:r>
      <w:r w:rsidRPr="000A0CC9">
        <w:rPr>
          <w:sz w:val="24"/>
          <w:szCs w:val="24"/>
          <w:u w:val="single"/>
        </w:rPr>
        <w:t>first in Spain</w:t>
      </w:r>
      <w:r>
        <w:rPr>
          <w:sz w:val="24"/>
          <w:szCs w:val="24"/>
        </w:rPr>
        <w:t xml:space="preserve"> to implement oversight regarding wine quality</w:t>
      </w:r>
    </w:p>
    <w:p w14:paraId="2789F9B4" w14:textId="77777777" w:rsidR="00115FE2" w:rsidRDefault="00115FE2" w:rsidP="00115FE2">
      <w:pPr>
        <w:rPr>
          <w:sz w:val="24"/>
          <w:szCs w:val="24"/>
        </w:rPr>
      </w:pPr>
    </w:p>
    <w:p w14:paraId="733D2E4D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0A0CC9">
        <w:rPr>
          <w:sz w:val="24"/>
          <w:szCs w:val="24"/>
          <w:u w:val="single"/>
        </w:rPr>
        <w:t>Requirements</w:t>
      </w:r>
      <w:r>
        <w:rPr>
          <w:sz w:val="24"/>
          <w:szCs w:val="24"/>
        </w:rPr>
        <w:t xml:space="preserve"> to be labeled Crianza, </w:t>
      </w:r>
      <w:proofErr w:type="spellStart"/>
      <w:r>
        <w:rPr>
          <w:sz w:val="24"/>
          <w:szCs w:val="24"/>
        </w:rPr>
        <w:t>Reserva</w:t>
      </w:r>
      <w:proofErr w:type="spellEnd"/>
      <w:r>
        <w:rPr>
          <w:sz w:val="24"/>
          <w:szCs w:val="24"/>
        </w:rPr>
        <w:t xml:space="preserve"> or Gran </w:t>
      </w:r>
      <w:proofErr w:type="spellStart"/>
      <w:r>
        <w:rPr>
          <w:sz w:val="24"/>
          <w:szCs w:val="24"/>
        </w:rPr>
        <w:t>Reserva</w:t>
      </w:r>
      <w:proofErr w:type="spellEnd"/>
      <w:r>
        <w:rPr>
          <w:sz w:val="24"/>
          <w:szCs w:val="24"/>
        </w:rPr>
        <w:t>:</w:t>
      </w:r>
    </w:p>
    <w:p w14:paraId="0D263DDB" w14:textId="77777777" w:rsidR="00115FE2" w:rsidRDefault="00115FE2" w:rsidP="00115FE2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Oak barrels must be </w:t>
      </w:r>
      <w:r w:rsidRPr="000A0CC9">
        <w:rPr>
          <w:b/>
          <w:bCs/>
          <w:sz w:val="24"/>
          <w:szCs w:val="24"/>
        </w:rPr>
        <w:t>225 liters</w:t>
      </w:r>
    </w:p>
    <w:p w14:paraId="0F1FB408" w14:textId="77777777" w:rsidR="00115FE2" w:rsidRPr="000A0CC9" w:rsidRDefault="00115FE2" w:rsidP="00115FE2">
      <w:pPr>
        <w:pStyle w:val="ListParagraph"/>
        <w:numPr>
          <w:ilvl w:val="0"/>
          <w:numId w:val="12"/>
        </w:numPr>
        <w:rPr>
          <w:b/>
          <w:bCs/>
          <w:sz w:val="24"/>
          <w:szCs w:val="24"/>
        </w:rPr>
      </w:pPr>
      <w:r w:rsidRPr="000A0CC9">
        <w:rPr>
          <w:b/>
          <w:bCs/>
          <w:sz w:val="24"/>
          <w:szCs w:val="24"/>
        </w:rPr>
        <w:t>NO oak chips or staves</w:t>
      </w:r>
    </w:p>
    <w:p w14:paraId="4E4A5698" w14:textId="77777777" w:rsidR="00115FE2" w:rsidRDefault="00115FE2" w:rsidP="00115FE2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Time aged in oak must be </w:t>
      </w:r>
      <w:r w:rsidRPr="000A0CC9">
        <w:rPr>
          <w:b/>
          <w:bCs/>
          <w:sz w:val="24"/>
          <w:szCs w:val="24"/>
        </w:rPr>
        <w:t>uninterrupted</w:t>
      </w:r>
    </w:p>
    <w:p w14:paraId="14E8EE32" w14:textId="77777777" w:rsidR="00115FE2" w:rsidRDefault="00115FE2" w:rsidP="00115FE2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Aging of white or rosado wines must have </w:t>
      </w:r>
      <w:r w:rsidRPr="000A0CC9">
        <w:rPr>
          <w:b/>
          <w:bCs/>
          <w:sz w:val="24"/>
          <w:szCs w:val="24"/>
        </w:rPr>
        <w:t>prior approval</w:t>
      </w:r>
      <w:r>
        <w:rPr>
          <w:sz w:val="24"/>
          <w:szCs w:val="24"/>
        </w:rPr>
        <w:t xml:space="preserve"> from the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Regulador</w:t>
      </w:r>
      <w:proofErr w:type="spellEnd"/>
    </w:p>
    <w:p w14:paraId="4706B9FF" w14:textId="77777777" w:rsidR="00115FE2" w:rsidRDefault="00115FE2" w:rsidP="00115FE2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A0CC9">
        <w:rPr>
          <w:b/>
          <w:bCs/>
          <w:sz w:val="24"/>
          <w:szCs w:val="24"/>
        </w:rPr>
        <w:t>White grapes</w:t>
      </w:r>
      <w:r>
        <w:rPr>
          <w:sz w:val="24"/>
          <w:szCs w:val="24"/>
        </w:rPr>
        <w:t xml:space="preserve"> can be included up to a maximum of:</w:t>
      </w:r>
    </w:p>
    <w:p w14:paraId="681A5090" w14:textId="77777777" w:rsidR="00115FE2" w:rsidRDefault="00115FE2" w:rsidP="00115FE2">
      <w:pPr>
        <w:pStyle w:val="ListParagraph"/>
        <w:numPr>
          <w:ilvl w:val="1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5% for destemmed grapes</w:t>
      </w:r>
    </w:p>
    <w:p w14:paraId="549197DA" w14:textId="77777777" w:rsidR="00115FE2" w:rsidRDefault="00115FE2" w:rsidP="00115FE2">
      <w:pPr>
        <w:pStyle w:val="ListParagraph"/>
        <w:numPr>
          <w:ilvl w:val="1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15% for whole cluster</w:t>
      </w:r>
    </w:p>
    <w:p w14:paraId="707B637A" w14:textId="77777777" w:rsidR="00115FE2" w:rsidRDefault="00115FE2" w:rsidP="00115FE2">
      <w:pPr>
        <w:pStyle w:val="ListParagraph"/>
        <w:ind w:left="3240"/>
        <w:rPr>
          <w:sz w:val="24"/>
          <w:szCs w:val="24"/>
        </w:rPr>
      </w:pPr>
    </w:p>
    <w:p w14:paraId="48A444FE" w14:textId="77777777" w:rsidR="00115FE2" w:rsidRPr="008E168A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8E168A">
        <w:rPr>
          <w:sz w:val="24"/>
          <w:szCs w:val="24"/>
          <w:u w:val="single"/>
        </w:rPr>
        <w:t>1926</w:t>
      </w:r>
      <w:r>
        <w:rPr>
          <w:sz w:val="24"/>
          <w:szCs w:val="24"/>
        </w:rPr>
        <w:t xml:space="preserve">: Rioja pioneered the </w:t>
      </w:r>
      <w:r w:rsidRPr="008E168A">
        <w:rPr>
          <w:b/>
          <w:bCs/>
          <w:sz w:val="24"/>
          <w:szCs w:val="24"/>
        </w:rPr>
        <w:t>original bottle seal</w:t>
      </w:r>
      <w:r>
        <w:rPr>
          <w:sz w:val="24"/>
          <w:szCs w:val="24"/>
        </w:rPr>
        <w:t xml:space="preserve"> guaranteeing a wine’s origin. A small metallic-looking strip is embedded on each bottle to guarantee authenticity and quality.</w:t>
      </w:r>
    </w:p>
    <w:p w14:paraId="60F79FE9" w14:textId="77777777" w:rsidR="00115FE2" w:rsidRDefault="00115FE2" w:rsidP="00115FE2">
      <w:pPr>
        <w:pStyle w:val="ListParagraph"/>
        <w:ind w:left="3240"/>
        <w:rPr>
          <w:sz w:val="24"/>
          <w:szCs w:val="24"/>
        </w:rPr>
      </w:pPr>
    </w:p>
    <w:p w14:paraId="16BE8D1B" w14:textId="77777777" w:rsidR="00115FE2" w:rsidRPr="008E168A" w:rsidRDefault="00115FE2" w:rsidP="00115FE2">
      <w:pPr>
        <w:rPr>
          <w:sz w:val="24"/>
          <w:szCs w:val="24"/>
        </w:rPr>
      </w:pPr>
    </w:p>
    <w:p w14:paraId="27380805" w14:textId="77777777" w:rsidR="00115FE2" w:rsidRPr="000A0CC9" w:rsidRDefault="00115FE2" w:rsidP="00115FE2">
      <w:pPr>
        <w:pStyle w:val="ListParagraph"/>
        <w:ind w:left="3240"/>
        <w:rPr>
          <w:sz w:val="24"/>
          <w:szCs w:val="24"/>
        </w:rPr>
      </w:pPr>
    </w:p>
    <w:p w14:paraId="2B987F09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B.  </w:t>
      </w:r>
      <w:proofErr w:type="spellStart"/>
      <w:r w:rsidRPr="00F4363A">
        <w:rPr>
          <w:b/>
          <w:bCs/>
          <w:sz w:val="24"/>
          <w:szCs w:val="24"/>
          <w:u w:val="single"/>
        </w:rPr>
        <w:t>Genérico</w:t>
      </w:r>
      <w:proofErr w:type="spellEnd"/>
      <w:r w:rsidRPr="00F4363A">
        <w:rPr>
          <w:b/>
          <w:bCs/>
          <w:sz w:val="24"/>
          <w:szCs w:val="24"/>
          <w:u w:val="single"/>
        </w:rPr>
        <w:t xml:space="preserve"> – 40% of production</w:t>
      </w:r>
    </w:p>
    <w:p w14:paraId="144E403C" w14:textId="77777777" w:rsidR="00115FE2" w:rsidRDefault="00115FE2" w:rsidP="00115FE2">
      <w:pPr>
        <w:rPr>
          <w:sz w:val="24"/>
          <w:szCs w:val="24"/>
        </w:rPr>
      </w:pPr>
    </w:p>
    <w:p w14:paraId="1902E79C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Wines in this category were </w:t>
      </w:r>
      <w:r w:rsidRPr="00F4363A">
        <w:rPr>
          <w:b/>
          <w:bCs/>
          <w:sz w:val="24"/>
          <w:szCs w:val="24"/>
        </w:rPr>
        <w:t>previously labeled Joven</w:t>
      </w:r>
      <w:r>
        <w:rPr>
          <w:sz w:val="24"/>
          <w:szCs w:val="24"/>
        </w:rPr>
        <w:t xml:space="preserve"> (or </w:t>
      </w:r>
      <w:proofErr w:type="spellStart"/>
      <w:r>
        <w:rPr>
          <w:sz w:val="24"/>
          <w:szCs w:val="24"/>
        </w:rPr>
        <w:t>Cosecha</w:t>
      </w:r>
      <w:proofErr w:type="spellEnd"/>
      <w:r>
        <w:rPr>
          <w:sz w:val="24"/>
          <w:szCs w:val="24"/>
        </w:rPr>
        <w:t xml:space="preserve"> meaning harvest or vintage)</w:t>
      </w:r>
    </w:p>
    <w:p w14:paraId="1F7C0CC9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Guarantees </w:t>
      </w:r>
      <w:r w:rsidRPr="00F4363A">
        <w:rPr>
          <w:sz w:val="24"/>
          <w:szCs w:val="24"/>
          <w:u w:val="single"/>
        </w:rPr>
        <w:t>origin and vintage only</w:t>
      </w:r>
    </w:p>
    <w:p w14:paraId="75034EF0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F4363A">
        <w:rPr>
          <w:sz w:val="24"/>
          <w:szCs w:val="24"/>
          <w:u w:val="single"/>
        </w:rPr>
        <w:t>Aging</w:t>
      </w:r>
      <w:r>
        <w:rPr>
          <w:sz w:val="24"/>
          <w:szCs w:val="24"/>
        </w:rPr>
        <w:t xml:space="preserve">: </w:t>
      </w:r>
      <w:r w:rsidRPr="00F4363A">
        <w:rPr>
          <w:b/>
          <w:bCs/>
          <w:sz w:val="24"/>
          <w:szCs w:val="24"/>
        </w:rPr>
        <w:t>NO minimum!</w:t>
      </w:r>
      <w:r>
        <w:rPr>
          <w:sz w:val="24"/>
          <w:szCs w:val="24"/>
        </w:rPr>
        <w:t xml:space="preserve">  Wines are usually released in the first or second year after harvest to preserve their fresh fruitiness</w:t>
      </w:r>
    </w:p>
    <w:p w14:paraId="1AF837D0" w14:textId="77777777" w:rsidR="00115FE2" w:rsidRDefault="00115FE2" w:rsidP="00115FE2">
      <w:pPr>
        <w:ind w:left="1440"/>
        <w:rPr>
          <w:sz w:val="24"/>
          <w:szCs w:val="24"/>
        </w:rPr>
      </w:pPr>
    </w:p>
    <w:p w14:paraId="3F81EC52" w14:textId="77777777" w:rsidR="00115FE2" w:rsidRDefault="00115FE2" w:rsidP="00115FE2">
      <w:pPr>
        <w:ind w:left="1440"/>
        <w:rPr>
          <w:sz w:val="24"/>
          <w:szCs w:val="24"/>
        </w:rPr>
      </w:pPr>
    </w:p>
    <w:p w14:paraId="7653E3BF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C.  </w:t>
      </w:r>
      <w:r w:rsidRPr="003E40E6">
        <w:rPr>
          <w:b/>
          <w:bCs/>
          <w:sz w:val="24"/>
          <w:szCs w:val="24"/>
          <w:u w:val="single"/>
        </w:rPr>
        <w:t>Crianza – 40% of production</w:t>
      </w:r>
    </w:p>
    <w:p w14:paraId="0B550E0D" w14:textId="77777777" w:rsidR="00115FE2" w:rsidRDefault="00115FE2" w:rsidP="00115FE2">
      <w:pPr>
        <w:rPr>
          <w:sz w:val="24"/>
          <w:szCs w:val="24"/>
        </w:rPr>
      </w:pPr>
    </w:p>
    <w:p w14:paraId="5908BF58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E40E6">
        <w:rPr>
          <w:sz w:val="24"/>
          <w:szCs w:val="24"/>
          <w:u w:val="single"/>
        </w:rPr>
        <w:t>Tinto</w:t>
      </w:r>
      <w:r>
        <w:rPr>
          <w:sz w:val="24"/>
          <w:szCs w:val="24"/>
        </w:rPr>
        <w:t>: “Minimum two calendar years from October 1 of the harvest year”</w:t>
      </w:r>
    </w:p>
    <w:p w14:paraId="3FA17CC5" w14:textId="77777777" w:rsidR="00115FE2" w:rsidRDefault="00115FE2" w:rsidP="00115FE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E40E6">
        <w:rPr>
          <w:b/>
          <w:bCs/>
          <w:sz w:val="24"/>
          <w:szCs w:val="24"/>
        </w:rPr>
        <w:t>12 months</w:t>
      </w:r>
      <w:r>
        <w:rPr>
          <w:sz w:val="24"/>
          <w:szCs w:val="24"/>
        </w:rPr>
        <w:t xml:space="preserve"> minimum in barrel</w:t>
      </w:r>
    </w:p>
    <w:p w14:paraId="313C5753" w14:textId="77777777" w:rsidR="00115FE2" w:rsidRDefault="00115FE2" w:rsidP="00115FE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E40E6">
        <w:rPr>
          <w:b/>
          <w:bCs/>
          <w:sz w:val="24"/>
          <w:szCs w:val="24"/>
        </w:rPr>
        <w:t>N</w:t>
      </w:r>
      <w:r>
        <w:rPr>
          <w:b/>
          <w:bCs/>
          <w:sz w:val="24"/>
          <w:szCs w:val="24"/>
        </w:rPr>
        <w:t>O</w:t>
      </w:r>
      <w:r>
        <w:rPr>
          <w:sz w:val="24"/>
          <w:szCs w:val="24"/>
        </w:rPr>
        <w:t xml:space="preserve"> minimum in bottle</w:t>
      </w:r>
    </w:p>
    <w:p w14:paraId="72EEE91C" w14:textId="77777777" w:rsidR="00115FE2" w:rsidRDefault="00115FE2" w:rsidP="00115FE2">
      <w:pPr>
        <w:pStyle w:val="ListParagraph"/>
        <w:ind w:left="2520"/>
        <w:rPr>
          <w:sz w:val="24"/>
          <w:szCs w:val="24"/>
        </w:rPr>
      </w:pPr>
    </w:p>
    <w:p w14:paraId="5271CED5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E40E6">
        <w:rPr>
          <w:sz w:val="24"/>
          <w:szCs w:val="24"/>
          <w:u w:val="single"/>
        </w:rPr>
        <w:t>Blanco/Rosado</w:t>
      </w:r>
      <w:r>
        <w:rPr>
          <w:sz w:val="24"/>
          <w:szCs w:val="24"/>
        </w:rPr>
        <w:t>: “Minimum two calendar years from October 1 of the harvest year”</w:t>
      </w:r>
    </w:p>
    <w:p w14:paraId="73189E5D" w14:textId="77777777" w:rsidR="00115FE2" w:rsidRDefault="00115FE2" w:rsidP="00115FE2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E40E6">
        <w:rPr>
          <w:b/>
          <w:bCs/>
          <w:sz w:val="24"/>
          <w:szCs w:val="24"/>
        </w:rPr>
        <w:t>6 months</w:t>
      </w:r>
      <w:r>
        <w:rPr>
          <w:sz w:val="24"/>
          <w:szCs w:val="24"/>
        </w:rPr>
        <w:t xml:space="preserve"> minimum in barrel</w:t>
      </w:r>
    </w:p>
    <w:p w14:paraId="12803F96" w14:textId="77777777" w:rsidR="00115FE2" w:rsidRPr="003E40E6" w:rsidRDefault="00115FE2" w:rsidP="00115FE2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E40E6">
        <w:rPr>
          <w:b/>
          <w:bCs/>
          <w:sz w:val="24"/>
          <w:szCs w:val="24"/>
        </w:rPr>
        <w:t>N</w:t>
      </w:r>
      <w:r>
        <w:rPr>
          <w:b/>
          <w:bCs/>
          <w:sz w:val="24"/>
          <w:szCs w:val="24"/>
        </w:rPr>
        <w:t>O</w:t>
      </w:r>
      <w:r>
        <w:rPr>
          <w:sz w:val="24"/>
          <w:szCs w:val="24"/>
        </w:rPr>
        <w:t xml:space="preserve"> minimum in bottle</w:t>
      </w:r>
    </w:p>
    <w:p w14:paraId="5D142340" w14:textId="77777777" w:rsidR="00115FE2" w:rsidRDefault="00115FE2" w:rsidP="00115FE2">
      <w:pPr>
        <w:rPr>
          <w:sz w:val="24"/>
          <w:szCs w:val="24"/>
        </w:rPr>
      </w:pPr>
    </w:p>
    <w:p w14:paraId="68992C35" w14:textId="77777777" w:rsidR="00115FE2" w:rsidRDefault="00115FE2" w:rsidP="00115FE2">
      <w:pPr>
        <w:rPr>
          <w:sz w:val="24"/>
          <w:szCs w:val="24"/>
        </w:rPr>
      </w:pPr>
    </w:p>
    <w:p w14:paraId="5741E4EA" w14:textId="77777777" w:rsidR="00115FE2" w:rsidRPr="003E40E6" w:rsidRDefault="00115FE2" w:rsidP="00115FE2">
      <w:pPr>
        <w:rPr>
          <w:sz w:val="24"/>
          <w:szCs w:val="24"/>
        </w:rPr>
      </w:pPr>
      <w:r w:rsidRPr="003E40E6">
        <w:rPr>
          <w:sz w:val="24"/>
          <w:szCs w:val="24"/>
        </w:rPr>
        <w:tab/>
        <w:t xml:space="preserve">D.  </w:t>
      </w:r>
      <w:proofErr w:type="spellStart"/>
      <w:r w:rsidRPr="003E40E6">
        <w:rPr>
          <w:b/>
          <w:bCs/>
          <w:sz w:val="24"/>
          <w:szCs w:val="24"/>
          <w:u w:val="single"/>
        </w:rPr>
        <w:t>Reserva</w:t>
      </w:r>
      <w:proofErr w:type="spellEnd"/>
      <w:r w:rsidRPr="003E40E6">
        <w:rPr>
          <w:b/>
          <w:bCs/>
          <w:sz w:val="24"/>
          <w:szCs w:val="24"/>
          <w:u w:val="single"/>
        </w:rPr>
        <w:t xml:space="preserve"> – 18% of production</w:t>
      </w:r>
    </w:p>
    <w:p w14:paraId="15F7C1EC" w14:textId="77777777" w:rsidR="00115FE2" w:rsidRDefault="00115FE2" w:rsidP="00115FE2">
      <w:pPr>
        <w:rPr>
          <w:sz w:val="24"/>
          <w:szCs w:val="24"/>
        </w:rPr>
      </w:pPr>
    </w:p>
    <w:p w14:paraId="5CD73733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E40E6">
        <w:rPr>
          <w:sz w:val="24"/>
          <w:szCs w:val="24"/>
          <w:u w:val="single"/>
        </w:rPr>
        <w:t>Tinto</w:t>
      </w:r>
      <w:r>
        <w:rPr>
          <w:sz w:val="24"/>
          <w:szCs w:val="24"/>
        </w:rPr>
        <w:t xml:space="preserve">: </w:t>
      </w:r>
      <w:r w:rsidRPr="003E40E6">
        <w:rPr>
          <w:b/>
          <w:bCs/>
          <w:sz w:val="24"/>
          <w:szCs w:val="24"/>
        </w:rPr>
        <w:t>Minimum 36</w:t>
      </w:r>
      <w:r>
        <w:rPr>
          <w:sz w:val="24"/>
          <w:szCs w:val="24"/>
        </w:rPr>
        <w:t xml:space="preserve"> months aging before release</w:t>
      </w:r>
    </w:p>
    <w:p w14:paraId="476D8FC5" w14:textId="77777777" w:rsidR="00115FE2" w:rsidRDefault="00115FE2" w:rsidP="00115FE2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3E40E6">
        <w:rPr>
          <w:b/>
          <w:bCs/>
          <w:sz w:val="24"/>
          <w:szCs w:val="24"/>
        </w:rPr>
        <w:t>12 months</w:t>
      </w:r>
      <w:r>
        <w:rPr>
          <w:sz w:val="24"/>
          <w:szCs w:val="24"/>
        </w:rPr>
        <w:t xml:space="preserve"> minimum in barrel</w:t>
      </w:r>
    </w:p>
    <w:p w14:paraId="51315627" w14:textId="77777777" w:rsidR="00115FE2" w:rsidRDefault="00115FE2" w:rsidP="00115FE2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3E40E6">
        <w:rPr>
          <w:b/>
          <w:bCs/>
          <w:sz w:val="24"/>
          <w:szCs w:val="24"/>
        </w:rPr>
        <w:t>6 months</w:t>
      </w:r>
      <w:r>
        <w:rPr>
          <w:sz w:val="24"/>
          <w:szCs w:val="24"/>
        </w:rPr>
        <w:t xml:space="preserve"> minimum in bottle</w:t>
      </w:r>
    </w:p>
    <w:p w14:paraId="6CC2EAFC" w14:textId="77777777" w:rsidR="00115FE2" w:rsidRPr="003E40E6" w:rsidRDefault="00115FE2" w:rsidP="00115FE2">
      <w:pPr>
        <w:pStyle w:val="ListParagraph"/>
        <w:ind w:left="2520"/>
        <w:rPr>
          <w:sz w:val="24"/>
          <w:szCs w:val="24"/>
        </w:rPr>
      </w:pPr>
    </w:p>
    <w:p w14:paraId="0CBDB711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3E40E6">
        <w:rPr>
          <w:sz w:val="24"/>
          <w:szCs w:val="24"/>
          <w:u w:val="single"/>
        </w:rPr>
        <w:t>Blanco/Rosado</w:t>
      </w:r>
      <w:r>
        <w:rPr>
          <w:sz w:val="24"/>
          <w:szCs w:val="24"/>
        </w:rPr>
        <w:t xml:space="preserve">: </w:t>
      </w:r>
      <w:r w:rsidRPr="003E40E6">
        <w:rPr>
          <w:b/>
          <w:bCs/>
          <w:sz w:val="24"/>
          <w:szCs w:val="24"/>
        </w:rPr>
        <w:t>Minimum 24</w:t>
      </w:r>
      <w:r>
        <w:rPr>
          <w:sz w:val="24"/>
          <w:szCs w:val="24"/>
        </w:rPr>
        <w:t xml:space="preserve"> months aging before release</w:t>
      </w:r>
    </w:p>
    <w:p w14:paraId="6524C1D8" w14:textId="77777777" w:rsidR="00115FE2" w:rsidRDefault="00115FE2" w:rsidP="00115FE2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3E40E6">
        <w:rPr>
          <w:b/>
          <w:bCs/>
          <w:sz w:val="24"/>
          <w:szCs w:val="24"/>
        </w:rPr>
        <w:t>6 months</w:t>
      </w:r>
      <w:r>
        <w:rPr>
          <w:sz w:val="24"/>
          <w:szCs w:val="24"/>
        </w:rPr>
        <w:t xml:space="preserve"> minimum in barrel</w:t>
      </w:r>
    </w:p>
    <w:p w14:paraId="4E2D5DED" w14:textId="77777777" w:rsidR="00115FE2" w:rsidRPr="003E40E6" w:rsidRDefault="00115FE2" w:rsidP="00115FE2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8C7431">
        <w:rPr>
          <w:b/>
          <w:bCs/>
          <w:sz w:val="24"/>
          <w:szCs w:val="24"/>
        </w:rPr>
        <w:t xml:space="preserve">NO </w:t>
      </w:r>
      <w:r>
        <w:rPr>
          <w:sz w:val="24"/>
          <w:szCs w:val="24"/>
        </w:rPr>
        <w:t>minimum in bottle</w:t>
      </w:r>
    </w:p>
    <w:p w14:paraId="3D791A80" w14:textId="77777777" w:rsidR="00115FE2" w:rsidRDefault="00115FE2" w:rsidP="00115FE2">
      <w:pPr>
        <w:rPr>
          <w:sz w:val="24"/>
          <w:szCs w:val="24"/>
        </w:rPr>
      </w:pPr>
    </w:p>
    <w:p w14:paraId="69FA6C53" w14:textId="77777777" w:rsidR="00115FE2" w:rsidRDefault="00115FE2" w:rsidP="00115FE2">
      <w:pPr>
        <w:rPr>
          <w:sz w:val="24"/>
          <w:szCs w:val="24"/>
        </w:rPr>
      </w:pPr>
    </w:p>
    <w:p w14:paraId="471AA576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8C7431">
        <w:rPr>
          <w:b/>
          <w:bCs/>
          <w:sz w:val="24"/>
          <w:szCs w:val="24"/>
          <w:u w:val="single"/>
        </w:rPr>
        <w:t xml:space="preserve">Gran </w:t>
      </w:r>
      <w:proofErr w:type="spellStart"/>
      <w:r w:rsidRPr="008C7431">
        <w:rPr>
          <w:b/>
          <w:bCs/>
          <w:sz w:val="24"/>
          <w:szCs w:val="24"/>
          <w:u w:val="single"/>
        </w:rPr>
        <w:t>Reserva</w:t>
      </w:r>
      <w:proofErr w:type="spellEnd"/>
      <w:r w:rsidRPr="008C7431">
        <w:rPr>
          <w:b/>
          <w:bCs/>
          <w:sz w:val="24"/>
          <w:szCs w:val="24"/>
          <w:u w:val="single"/>
        </w:rPr>
        <w:t xml:space="preserve"> – 2% of production</w:t>
      </w:r>
    </w:p>
    <w:p w14:paraId="644A7CA0" w14:textId="77777777" w:rsidR="00115FE2" w:rsidRDefault="00115FE2" w:rsidP="00115FE2">
      <w:pPr>
        <w:rPr>
          <w:sz w:val="24"/>
          <w:szCs w:val="24"/>
        </w:rPr>
      </w:pPr>
    </w:p>
    <w:p w14:paraId="189C0163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8C7431">
        <w:rPr>
          <w:sz w:val="24"/>
          <w:szCs w:val="24"/>
          <w:u w:val="single"/>
        </w:rPr>
        <w:t>Tinto</w:t>
      </w:r>
      <w:r>
        <w:rPr>
          <w:sz w:val="24"/>
          <w:szCs w:val="24"/>
        </w:rPr>
        <w:t xml:space="preserve">: </w:t>
      </w:r>
      <w:r w:rsidRPr="008C7431">
        <w:rPr>
          <w:b/>
          <w:bCs/>
          <w:sz w:val="24"/>
          <w:szCs w:val="24"/>
        </w:rPr>
        <w:t>Minimum 60</w:t>
      </w:r>
      <w:r>
        <w:rPr>
          <w:sz w:val="24"/>
          <w:szCs w:val="24"/>
        </w:rPr>
        <w:t xml:space="preserve"> months aging before release</w:t>
      </w:r>
    </w:p>
    <w:p w14:paraId="33EDDEB9" w14:textId="77777777" w:rsidR="00115FE2" w:rsidRDefault="00115FE2" w:rsidP="00115FE2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8C7431">
        <w:rPr>
          <w:b/>
          <w:bCs/>
          <w:sz w:val="24"/>
          <w:szCs w:val="24"/>
        </w:rPr>
        <w:t>24 months</w:t>
      </w:r>
      <w:r>
        <w:rPr>
          <w:sz w:val="24"/>
          <w:szCs w:val="24"/>
        </w:rPr>
        <w:t xml:space="preserve"> minimum in barrel</w:t>
      </w:r>
    </w:p>
    <w:p w14:paraId="47863C0B" w14:textId="77777777" w:rsidR="00115FE2" w:rsidRDefault="00115FE2" w:rsidP="00115FE2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8C7431">
        <w:rPr>
          <w:b/>
          <w:bCs/>
          <w:sz w:val="24"/>
          <w:szCs w:val="24"/>
        </w:rPr>
        <w:t>24 months</w:t>
      </w:r>
      <w:r>
        <w:rPr>
          <w:sz w:val="24"/>
          <w:szCs w:val="24"/>
        </w:rPr>
        <w:t xml:space="preserve"> minimum in bottle (used to be 36 months, but was reduced to give winemakers more flexibility)</w:t>
      </w:r>
    </w:p>
    <w:p w14:paraId="03BA4DDD" w14:textId="77777777" w:rsidR="00115FE2" w:rsidRPr="008C7431" w:rsidRDefault="00115FE2" w:rsidP="00115FE2">
      <w:pPr>
        <w:pStyle w:val="ListParagraph"/>
        <w:ind w:left="2520"/>
        <w:rPr>
          <w:sz w:val="24"/>
          <w:szCs w:val="24"/>
        </w:rPr>
      </w:pPr>
    </w:p>
    <w:p w14:paraId="1D49BEED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8C7431">
        <w:rPr>
          <w:sz w:val="24"/>
          <w:szCs w:val="24"/>
          <w:u w:val="single"/>
        </w:rPr>
        <w:t>Blanco/Rosado</w:t>
      </w:r>
      <w:r>
        <w:rPr>
          <w:sz w:val="24"/>
          <w:szCs w:val="24"/>
        </w:rPr>
        <w:t xml:space="preserve">: </w:t>
      </w:r>
      <w:r w:rsidRPr="008C7431">
        <w:rPr>
          <w:b/>
          <w:bCs/>
          <w:sz w:val="24"/>
          <w:szCs w:val="24"/>
        </w:rPr>
        <w:t>Minimum 48</w:t>
      </w:r>
      <w:r>
        <w:rPr>
          <w:sz w:val="24"/>
          <w:szCs w:val="24"/>
        </w:rPr>
        <w:t xml:space="preserve"> months aging before release</w:t>
      </w:r>
    </w:p>
    <w:p w14:paraId="312E40F2" w14:textId="77777777" w:rsidR="00115FE2" w:rsidRDefault="00115FE2" w:rsidP="00115FE2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8C7431">
        <w:rPr>
          <w:b/>
          <w:bCs/>
          <w:sz w:val="24"/>
          <w:szCs w:val="24"/>
        </w:rPr>
        <w:t>6 months</w:t>
      </w:r>
      <w:r>
        <w:rPr>
          <w:sz w:val="24"/>
          <w:szCs w:val="24"/>
        </w:rPr>
        <w:t xml:space="preserve"> minimum in barrel</w:t>
      </w:r>
    </w:p>
    <w:p w14:paraId="567E5C41" w14:textId="77777777" w:rsidR="00115FE2" w:rsidRDefault="00115FE2" w:rsidP="00115FE2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8C7431">
        <w:rPr>
          <w:b/>
          <w:bCs/>
          <w:sz w:val="24"/>
          <w:szCs w:val="24"/>
        </w:rPr>
        <w:t>NO</w:t>
      </w:r>
      <w:r w:rsidRPr="008C7431">
        <w:rPr>
          <w:sz w:val="24"/>
          <w:szCs w:val="24"/>
        </w:rPr>
        <w:t xml:space="preserve"> minimum in bottle</w:t>
      </w:r>
    </w:p>
    <w:p w14:paraId="48A6095F" w14:textId="77777777" w:rsidR="00115FE2" w:rsidRDefault="00115FE2" w:rsidP="00115FE2">
      <w:pPr>
        <w:rPr>
          <w:sz w:val="24"/>
          <w:szCs w:val="24"/>
        </w:rPr>
      </w:pPr>
    </w:p>
    <w:p w14:paraId="24C26099" w14:textId="77777777" w:rsidR="00115FE2" w:rsidRDefault="00115FE2" w:rsidP="00115FE2">
      <w:pPr>
        <w:rPr>
          <w:sz w:val="24"/>
          <w:szCs w:val="24"/>
        </w:rPr>
      </w:pPr>
    </w:p>
    <w:p w14:paraId="50009450" w14:textId="77777777" w:rsidR="00115FE2" w:rsidRPr="008A0EB8" w:rsidRDefault="00115FE2" w:rsidP="00115FE2">
      <w:pPr>
        <w:rPr>
          <w:sz w:val="32"/>
          <w:szCs w:val="32"/>
        </w:rPr>
      </w:pPr>
      <w:r w:rsidRPr="008A0EB8">
        <w:rPr>
          <w:sz w:val="32"/>
          <w:szCs w:val="32"/>
        </w:rPr>
        <w:t xml:space="preserve">VIII.  </w:t>
      </w:r>
      <w:r w:rsidRPr="008A0EB8">
        <w:rPr>
          <w:b/>
          <w:bCs/>
          <w:sz w:val="32"/>
          <w:szCs w:val="32"/>
          <w:u w:val="single"/>
        </w:rPr>
        <w:t>Regional Classifications</w:t>
      </w:r>
    </w:p>
    <w:p w14:paraId="4146ACE2" w14:textId="77777777" w:rsidR="00115FE2" w:rsidRDefault="00115FE2" w:rsidP="00115FE2">
      <w:pPr>
        <w:rPr>
          <w:sz w:val="24"/>
          <w:szCs w:val="24"/>
        </w:rPr>
      </w:pPr>
    </w:p>
    <w:p w14:paraId="4F63428D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8A0EB8">
        <w:rPr>
          <w:b/>
          <w:bCs/>
          <w:sz w:val="24"/>
          <w:szCs w:val="24"/>
          <w:u w:val="single"/>
        </w:rPr>
        <w:t>Single Vineyards/</w:t>
      </w:r>
      <w:proofErr w:type="spellStart"/>
      <w:r w:rsidRPr="008A0EB8">
        <w:rPr>
          <w:b/>
          <w:bCs/>
          <w:sz w:val="24"/>
          <w:szCs w:val="24"/>
          <w:u w:val="single"/>
        </w:rPr>
        <w:t>Viñedos</w:t>
      </w:r>
      <w:proofErr w:type="spellEnd"/>
      <w:r w:rsidRPr="008A0EB8">
        <w:rPr>
          <w:b/>
          <w:bCs/>
          <w:sz w:val="24"/>
          <w:szCs w:val="24"/>
          <w:u w:val="single"/>
        </w:rPr>
        <w:t xml:space="preserve"> </w:t>
      </w:r>
      <w:proofErr w:type="spellStart"/>
      <w:r w:rsidRPr="008A0EB8">
        <w:rPr>
          <w:b/>
          <w:bCs/>
          <w:sz w:val="24"/>
          <w:szCs w:val="24"/>
          <w:u w:val="single"/>
        </w:rPr>
        <w:t>Singulares</w:t>
      </w:r>
      <w:proofErr w:type="spellEnd"/>
    </w:p>
    <w:p w14:paraId="2DFCFD01" w14:textId="77777777" w:rsidR="00115FE2" w:rsidRDefault="00115FE2" w:rsidP="00115FE2">
      <w:pPr>
        <w:rPr>
          <w:sz w:val="24"/>
          <w:szCs w:val="24"/>
        </w:rPr>
      </w:pPr>
    </w:p>
    <w:p w14:paraId="5D82EAC6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27403A">
        <w:rPr>
          <w:sz w:val="24"/>
          <w:szCs w:val="24"/>
          <w:u w:val="single"/>
        </w:rPr>
        <w:t>2017</w:t>
      </w:r>
      <w:r>
        <w:rPr>
          <w:sz w:val="24"/>
          <w:szCs w:val="24"/>
        </w:rPr>
        <w:t>: created to highlight the diversity of terroir, individual vineyards must be registered as a brand</w:t>
      </w:r>
    </w:p>
    <w:p w14:paraId="02759EDA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27403A">
        <w:rPr>
          <w:sz w:val="24"/>
          <w:szCs w:val="24"/>
          <w:u w:val="single"/>
        </w:rPr>
        <w:t>Requirements</w:t>
      </w:r>
      <w:r>
        <w:rPr>
          <w:sz w:val="24"/>
          <w:szCs w:val="24"/>
        </w:rPr>
        <w:t>:</w:t>
      </w:r>
    </w:p>
    <w:p w14:paraId="755BBA67" w14:textId="77777777" w:rsidR="00115FE2" w:rsidRDefault="00115FE2" w:rsidP="00115FE2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If grapes are purchased, must be a </w:t>
      </w:r>
      <w:r w:rsidRPr="0027403A">
        <w:rPr>
          <w:b/>
          <w:bCs/>
          <w:sz w:val="24"/>
          <w:szCs w:val="24"/>
        </w:rPr>
        <w:t xml:space="preserve">minimum </w:t>
      </w:r>
      <w:proofErr w:type="gramStart"/>
      <w:r w:rsidRPr="0027403A">
        <w:rPr>
          <w:b/>
          <w:bCs/>
          <w:sz w:val="24"/>
          <w:szCs w:val="24"/>
        </w:rPr>
        <w:t>10 year</w:t>
      </w:r>
      <w:proofErr w:type="gramEnd"/>
      <w:r w:rsidRPr="0027403A">
        <w:rPr>
          <w:b/>
          <w:bCs/>
          <w:sz w:val="24"/>
          <w:szCs w:val="24"/>
        </w:rPr>
        <w:t xml:space="preserve"> contract</w:t>
      </w:r>
      <w:r>
        <w:rPr>
          <w:sz w:val="24"/>
          <w:szCs w:val="24"/>
        </w:rPr>
        <w:t xml:space="preserve"> with the grower</w:t>
      </w:r>
    </w:p>
    <w:p w14:paraId="5B0AFDE0" w14:textId="77777777" w:rsidR="00115FE2" w:rsidRDefault="00115FE2" w:rsidP="00115FE2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Vines must be at least </w:t>
      </w:r>
      <w:r w:rsidRPr="0027403A">
        <w:rPr>
          <w:b/>
          <w:bCs/>
          <w:sz w:val="24"/>
          <w:szCs w:val="24"/>
        </w:rPr>
        <w:t>35 years old</w:t>
      </w:r>
    </w:p>
    <w:p w14:paraId="4FBA5FE7" w14:textId="77777777" w:rsidR="00115FE2" w:rsidRDefault="00115FE2" w:rsidP="00115FE2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Vines must be well balanced with </w:t>
      </w:r>
      <w:r w:rsidRPr="0027403A">
        <w:rPr>
          <w:b/>
          <w:bCs/>
          <w:sz w:val="24"/>
          <w:szCs w:val="24"/>
        </w:rPr>
        <w:t>limited vigor</w:t>
      </w:r>
    </w:p>
    <w:p w14:paraId="3BFDFF7A" w14:textId="77777777" w:rsidR="00115FE2" w:rsidRDefault="00115FE2" w:rsidP="00115FE2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Yields must be at least </w:t>
      </w:r>
      <w:r w:rsidRPr="0027403A">
        <w:rPr>
          <w:b/>
          <w:bCs/>
          <w:sz w:val="24"/>
          <w:szCs w:val="24"/>
        </w:rPr>
        <w:t>20% lower</w:t>
      </w:r>
      <w:r>
        <w:rPr>
          <w:sz w:val="24"/>
          <w:szCs w:val="24"/>
        </w:rPr>
        <w:t xml:space="preserve"> than normally required</w:t>
      </w:r>
    </w:p>
    <w:p w14:paraId="1A3ECE01" w14:textId="77777777" w:rsidR="00115FE2" w:rsidRPr="0027403A" w:rsidRDefault="00115FE2" w:rsidP="00115FE2">
      <w:pPr>
        <w:pStyle w:val="ListParagraph"/>
        <w:numPr>
          <w:ilvl w:val="0"/>
          <w:numId w:val="19"/>
        </w:numPr>
        <w:rPr>
          <w:b/>
          <w:bCs/>
          <w:sz w:val="24"/>
          <w:szCs w:val="24"/>
        </w:rPr>
      </w:pPr>
      <w:r w:rsidRPr="0027403A">
        <w:rPr>
          <w:b/>
          <w:bCs/>
          <w:sz w:val="24"/>
          <w:szCs w:val="24"/>
        </w:rPr>
        <w:t>Hand harvesting</w:t>
      </w:r>
    </w:p>
    <w:p w14:paraId="7671B84E" w14:textId="77777777" w:rsidR="00115FE2" w:rsidRDefault="00115FE2" w:rsidP="00115FE2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Production figures must be </w:t>
      </w:r>
      <w:r w:rsidRPr="0027403A">
        <w:rPr>
          <w:b/>
          <w:bCs/>
          <w:sz w:val="24"/>
          <w:szCs w:val="24"/>
        </w:rPr>
        <w:t>transparent and traceable</w:t>
      </w:r>
    </w:p>
    <w:p w14:paraId="03B86E2B" w14:textId="77777777" w:rsidR="00115FE2" w:rsidRPr="008A0EB8" w:rsidRDefault="00115FE2" w:rsidP="00115FE2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27403A">
        <w:rPr>
          <w:b/>
          <w:bCs/>
          <w:sz w:val="24"/>
          <w:szCs w:val="24"/>
        </w:rPr>
        <w:t>Quality</w:t>
      </w:r>
      <w:r>
        <w:rPr>
          <w:sz w:val="24"/>
          <w:szCs w:val="24"/>
        </w:rPr>
        <w:t xml:space="preserve"> assessment</w:t>
      </w:r>
    </w:p>
    <w:p w14:paraId="55671567" w14:textId="77777777" w:rsidR="00115FE2" w:rsidRDefault="00115FE2" w:rsidP="00115FE2">
      <w:pPr>
        <w:rPr>
          <w:sz w:val="24"/>
          <w:szCs w:val="24"/>
        </w:rPr>
      </w:pPr>
    </w:p>
    <w:p w14:paraId="6EACE995" w14:textId="77777777" w:rsidR="00115FE2" w:rsidRDefault="00115FE2" w:rsidP="00115FE2">
      <w:pPr>
        <w:rPr>
          <w:sz w:val="24"/>
          <w:szCs w:val="24"/>
        </w:rPr>
      </w:pPr>
    </w:p>
    <w:p w14:paraId="7A89D8CF" w14:textId="77777777" w:rsidR="00115FE2" w:rsidRDefault="00115FE2" w:rsidP="00115FE2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27403A">
        <w:rPr>
          <w:b/>
          <w:bCs/>
          <w:sz w:val="24"/>
          <w:szCs w:val="24"/>
          <w:u w:val="single"/>
        </w:rPr>
        <w:t>Village Wines/Vinos de Municipio</w:t>
      </w:r>
    </w:p>
    <w:p w14:paraId="154F7BC2" w14:textId="77777777" w:rsidR="00115FE2" w:rsidRDefault="00115FE2" w:rsidP="00115FE2">
      <w:pPr>
        <w:rPr>
          <w:sz w:val="24"/>
          <w:szCs w:val="24"/>
        </w:rPr>
      </w:pPr>
    </w:p>
    <w:p w14:paraId="254B6D03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27403A">
        <w:rPr>
          <w:sz w:val="24"/>
          <w:szCs w:val="24"/>
          <w:u w:val="single"/>
        </w:rPr>
        <w:t>1999</w:t>
      </w:r>
      <w:r>
        <w:rPr>
          <w:sz w:val="24"/>
          <w:szCs w:val="24"/>
        </w:rPr>
        <w:t>: created</w:t>
      </w:r>
    </w:p>
    <w:p w14:paraId="59A1D405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27403A">
        <w:rPr>
          <w:sz w:val="24"/>
          <w:szCs w:val="24"/>
          <w:u w:val="single"/>
        </w:rPr>
        <w:t>Requirements</w:t>
      </w:r>
      <w:r>
        <w:rPr>
          <w:sz w:val="24"/>
          <w:szCs w:val="24"/>
        </w:rPr>
        <w:t>:</w:t>
      </w:r>
    </w:p>
    <w:p w14:paraId="304FAC0B" w14:textId="77777777" w:rsidR="00115FE2" w:rsidRDefault="00115FE2" w:rsidP="00115FE2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Winery must be </w:t>
      </w:r>
      <w:r w:rsidRPr="0027403A">
        <w:rPr>
          <w:b/>
          <w:bCs/>
          <w:sz w:val="24"/>
          <w:szCs w:val="24"/>
        </w:rPr>
        <w:t>located within the village</w:t>
      </w:r>
      <w:r>
        <w:rPr>
          <w:sz w:val="24"/>
          <w:szCs w:val="24"/>
        </w:rPr>
        <w:t xml:space="preserve"> stated on the label</w:t>
      </w:r>
    </w:p>
    <w:p w14:paraId="7B87EEDF" w14:textId="77777777" w:rsidR="00115FE2" w:rsidRDefault="00115FE2" w:rsidP="00115FE2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If grapes are purchased:</w:t>
      </w:r>
    </w:p>
    <w:p w14:paraId="28E3C8CA" w14:textId="77777777" w:rsidR="00115FE2" w:rsidRDefault="00115FE2" w:rsidP="00115FE2">
      <w:pPr>
        <w:pStyle w:val="ListParagraph"/>
        <w:numPr>
          <w:ilvl w:val="1"/>
          <w:numId w:val="20"/>
        </w:numPr>
        <w:rPr>
          <w:sz w:val="24"/>
          <w:szCs w:val="24"/>
        </w:rPr>
      </w:pPr>
      <w:r w:rsidRPr="0027403A">
        <w:rPr>
          <w:b/>
          <w:bCs/>
          <w:sz w:val="24"/>
          <w:szCs w:val="24"/>
        </w:rPr>
        <w:t>Maximum 15%</w:t>
      </w:r>
      <w:r>
        <w:rPr>
          <w:sz w:val="24"/>
          <w:szCs w:val="24"/>
        </w:rPr>
        <w:t xml:space="preserve"> can be purchased AND</w:t>
      </w:r>
    </w:p>
    <w:p w14:paraId="459AB6E3" w14:textId="77777777" w:rsidR="00115FE2" w:rsidRDefault="00115FE2" w:rsidP="00115FE2">
      <w:pPr>
        <w:pStyle w:val="ListParagraph"/>
        <w:numPr>
          <w:ilvl w:val="1"/>
          <w:numId w:val="20"/>
        </w:numPr>
        <w:rPr>
          <w:sz w:val="24"/>
          <w:szCs w:val="24"/>
        </w:rPr>
      </w:pPr>
      <w:r w:rsidRPr="0027403A">
        <w:rPr>
          <w:b/>
          <w:bCs/>
          <w:sz w:val="24"/>
          <w:szCs w:val="24"/>
        </w:rPr>
        <w:t xml:space="preserve">Minimum </w:t>
      </w:r>
      <w:proofErr w:type="gramStart"/>
      <w:r w:rsidRPr="0027403A">
        <w:rPr>
          <w:b/>
          <w:bCs/>
          <w:sz w:val="24"/>
          <w:szCs w:val="24"/>
        </w:rPr>
        <w:t>10 year</w:t>
      </w:r>
      <w:proofErr w:type="gramEnd"/>
      <w:r>
        <w:rPr>
          <w:sz w:val="24"/>
          <w:szCs w:val="24"/>
        </w:rPr>
        <w:t xml:space="preserve"> contract with the grower</w:t>
      </w:r>
    </w:p>
    <w:p w14:paraId="5B670392" w14:textId="77777777" w:rsidR="00115FE2" w:rsidRDefault="00115FE2" w:rsidP="00115FE2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Production figures must be </w:t>
      </w:r>
      <w:r w:rsidRPr="0027403A">
        <w:rPr>
          <w:b/>
          <w:bCs/>
          <w:sz w:val="24"/>
          <w:szCs w:val="24"/>
        </w:rPr>
        <w:t>transparent and traceable</w:t>
      </w:r>
    </w:p>
    <w:p w14:paraId="1A00E177" w14:textId="77777777" w:rsidR="00115FE2" w:rsidRDefault="00115FE2" w:rsidP="00115FE2">
      <w:pPr>
        <w:pStyle w:val="ListParagraph"/>
        <w:ind w:left="3240"/>
        <w:rPr>
          <w:sz w:val="24"/>
          <w:szCs w:val="24"/>
        </w:rPr>
      </w:pPr>
    </w:p>
    <w:p w14:paraId="2ED65B83" w14:textId="77777777" w:rsidR="00115FE2" w:rsidRPr="0027403A" w:rsidRDefault="00115FE2" w:rsidP="00115FE2">
      <w:pPr>
        <w:pStyle w:val="ListParagraph"/>
        <w:ind w:left="3240"/>
        <w:rPr>
          <w:sz w:val="24"/>
          <w:szCs w:val="24"/>
        </w:rPr>
      </w:pPr>
    </w:p>
    <w:p w14:paraId="70817CCA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4C5722">
        <w:rPr>
          <w:b/>
          <w:bCs/>
          <w:sz w:val="24"/>
          <w:szCs w:val="24"/>
          <w:u w:val="single"/>
        </w:rPr>
        <w:t>Zone Wines/Vinos de Zona</w:t>
      </w:r>
    </w:p>
    <w:p w14:paraId="329D472C" w14:textId="77777777" w:rsidR="00115FE2" w:rsidRDefault="00115FE2" w:rsidP="00115FE2">
      <w:pPr>
        <w:rPr>
          <w:sz w:val="24"/>
          <w:szCs w:val="24"/>
        </w:rPr>
      </w:pPr>
    </w:p>
    <w:p w14:paraId="56C02B24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Created in </w:t>
      </w:r>
      <w:r w:rsidRPr="004C5722">
        <w:rPr>
          <w:sz w:val="24"/>
          <w:szCs w:val="24"/>
          <w:u w:val="single"/>
        </w:rPr>
        <w:t>1998</w:t>
      </w:r>
      <w:r>
        <w:rPr>
          <w:sz w:val="24"/>
          <w:szCs w:val="24"/>
        </w:rPr>
        <w:t xml:space="preserve">.  Used regularly by Rioja </w:t>
      </w:r>
      <w:proofErr w:type="spellStart"/>
      <w:r>
        <w:rPr>
          <w:sz w:val="24"/>
          <w:szCs w:val="24"/>
        </w:rPr>
        <w:t>Alavesa</w:t>
      </w:r>
      <w:proofErr w:type="spellEnd"/>
      <w:r>
        <w:rPr>
          <w:sz w:val="24"/>
          <w:szCs w:val="24"/>
        </w:rPr>
        <w:t xml:space="preserve"> and Rioja Alta, rarely for Rioja Oriental</w:t>
      </w:r>
    </w:p>
    <w:p w14:paraId="2543DAD9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4C5722">
        <w:rPr>
          <w:sz w:val="24"/>
          <w:szCs w:val="24"/>
          <w:u w:val="single"/>
        </w:rPr>
        <w:t>Requirements</w:t>
      </w:r>
      <w:r>
        <w:rPr>
          <w:sz w:val="24"/>
          <w:szCs w:val="24"/>
        </w:rPr>
        <w:t>:</w:t>
      </w:r>
    </w:p>
    <w:p w14:paraId="372F7759" w14:textId="77777777" w:rsidR="00115FE2" w:rsidRDefault="00115FE2" w:rsidP="00115FE2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4C5722">
        <w:rPr>
          <w:b/>
          <w:bCs/>
          <w:sz w:val="24"/>
          <w:szCs w:val="24"/>
        </w:rPr>
        <w:t>Maximum 15%</w:t>
      </w:r>
      <w:r>
        <w:rPr>
          <w:sz w:val="24"/>
          <w:szCs w:val="24"/>
        </w:rPr>
        <w:t xml:space="preserve"> can come from a neighboring zone</w:t>
      </w:r>
    </w:p>
    <w:p w14:paraId="330253DF" w14:textId="77777777" w:rsidR="00115FE2" w:rsidRDefault="00115FE2" w:rsidP="00115FE2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If grapes are purchased - </w:t>
      </w:r>
      <w:r w:rsidRPr="004C5722">
        <w:rPr>
          <w:b/>
          <w:bCs/>
          <w:sz w:val="24"/>
          <w:szCs w:val="24"/>
        </w:rPr>
        <w:t xml:space="preserve">minimum </w:t>
      </w:r>
      <w:proofErr w:type="gramStart"/>
      <w:r w:rsidRPr="004C5722">
        <w:rPr>
          <w:b/>
          <w:bCs/>
          <w:sz w:val="24"/>
          <w:szCs w:val="24"/>
        </w:rPr>
        <w:t>10 year</w:t>
      </w:r>
      <w:proofErr w:type="gramEnd"/>
      <w:r>
        <w:rPr>
          <w:sz w:val="24"/>
          <w:szCs w:val="24"/>
        </w:rPr>
        <w:t xml:space="preserve"> contract with the grower </w:t>
      </w:r>
    </w:p>
    <w:p w14:paraId="7B5850E0" w14:textId="77777777" w:rsidR="00115FE2" w:rsidRPr="0027403A" w:rsidRDefault="00115FE2" w:rsidP="00115FE2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Production figures must be </w:t>
      </w:r>
      <w:r w:rsidRPr="004C5722">
        <w:rPr>
          <w:b/>
          <w:bCs/>
          <w:sz w:val="24"/>
          <w:szCs w:val="24"/>
        </w:rPr>
        <w:t>transparent and traceable</w:t>
      </w:r>
    </w:p>
    <w:p w14:paraId="06238A6E" w14:textId="77777777" w:rsidR="00115FE2" w:rsidRDefault="00115FE2" w:rsidP="00115FE2">
      <w:pPr>
        <w:rPr>
          <w:sz w:val="24"/>
          <w:szCs w:val="24"/>
        </w:rPr>
      </w:pPr>
    </w:p>
    <w:p w14:paraId="1C82448D" w14:textId="77777777" w:rsidR="00115FE2" w:rsidRDefault="00115FE2" w:rsidP="00115FE2">
      <w:pPr>
        <w:rPr>
          <w:sz w:val="24"/>
          <w:szCs w:val="24"/>
        </w:rPr>
      </w:pPr>
    </w:p>
    <w:p w14:paraId="4C8C9D9A" w14:textId="77777777" w:rsidR="00115FE2" w:rsidRDefault="00115FE2" w:rsidP="00115FE2">
      <w:pPr>
        <w:rPr>
          <w:sz w:val="24"/>
          <w:szCs w:val="24"/>
        </w:rPr>
      </w:pPr>
    </w:p>
    <w:p w14:paraId="4987089E" w14:textId="77777777" w:rsidR="00115FE2" w:rsidRDefault="00115FE2" w:rsidP="00115FE2">
      <w:pPr>
        <w:rPr>
          <w:sz w:val="24"/>
          <w:szCs w:val="24"/>
        </w:rPr>
      </w:pPr>
    </w:p>
    <w:p w14:paraId="5C626FE9" w14:textId="77777777" w:rsidR="00115FE2" w:rsidRDefault="00115FE2" w:rsidP="00115FE2">
      <w:pPr>
        <w:rPr>
          <w:sz w:val="24"/>
          <w:szCs w:val="24"/>
        </w:rPr>
      </w:pPr>
    </w:p>
    <w:p w14:paraId="476C27AB" w14:textId="77777777" w:rsidR="00115FE2" w:rsidRDefault="00115FE2" w:rsidP="00115FE2">
      <w:pPr>
        <w:rPr>
          <w:sz w:val="24"/>
          <w:szCs w:val="24"/>
        </w:rPr>
      </w:pPr>
    </w:p>
    <w:p w14:paraId="1B3AA5C9" w14:textId="77777777" w:rsidR="00115FE2" w:rsidRDefault="00115FE2" w:rsidP="00115FE2">
      <w:pPr>
        <w:rPr>
          <w:sz w:val="24"/>
          <w:szCs w:val="24"/>
        </w:rPr>
      </w:pPr>
    </w:p>
    <w:p w14:paraId="33F6E19E" w14:textId="77777777" w:rsidR="00115FE2" w:rsidRPr="004C3C9D" w:rsidRDefault="00115FE2" w:rsidP="00115FE2">
      <w:pPr>
        <w:rPr>
          <w:sz w:val="32"/>
          <w:szCs w:val="32"/>
        </w:rPr>
      </w:pPr>
      <w:r w:rsidRPr="004C3C9D">
        <w:rPr>
          <w:sz w:val="32"/>
          <w:szCs w:val="32"/>
        </w:rPr>
        <w:t xml:space="preserve">IX.  </w:t>
      </w:r>
      <w:r w:rsidRPr="004C3C9D">
        <w:rPr>
          <w:b/>
          <w:bCs/>
          <w:sz w:val="32"/>
          <w:szCs w:val="32"/>
          <w:u w:val="single"/>
        </w:rPr>
        <w:t>Sparkling Wines/</w:t>
      </w:r>
      <w:proofErr w:type="spellStart"/>
      <w:r w:rsidRPr="004C3C9D">
        <w:rPr>
          <w:b/>
          <w:bCs/>
          <w:sz w:val="32"/>
          <w:szCs w:val="32"/>
          <w:u w:val="single"/>
        </w:rPr>
        <w:t>Espumosos</w:t>
      </w:r>
      <w:proofErr w:type="spellEnd"/>
      <w:r w:rsidRPr="004C3C9D">
        <w:rPr>
          <w:b/>
          <w:bCs/>
          <w:sz w:val="32"/>
          <w:szCs w:val="32"/>
          <w:u w:val="single"/>
        </w:rPr>
        <w:t xml:space="preserve"> de Calidad de Rioja</w:t>
      </w:r>
    </w:p>
    <w:p w14:paraId="213A3CD2" w14:textId="77777777" w:rsidR="00115FE2" w:rsidRDefault="00115FE2" w:rsidP="00115FE2">
      <w:pPr>
        <w:rPr>
          <w:sz w:val="24"/>
          <w:szCs w:val="24"/>
        </w:rPr>
      </w:pPr>
    </w:p>
    <w:p w14:paraId="523C16A2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443BD">
        <w:rPr>
          <w:b/>
          <w:bCs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: category established in </w:t>
      </w:r>
      <w:r w:rsidRPr="00E443BD">
        <w:rPr>
          <w:b/>
          <w:bCs/>
          <w:sz w:val="24"/>
          <w:szCs w:val="24"/>
        </w:rPr>
        <w:t>2017</w:t>
      </w:r>
    </w:p>
    <w:p w14:paraId="663D3697" w14:textId="77777777" w:rsidR="00115FE2" w:rsidRDefault="00115FE2" w:rsidP="00115FE2">
      <w:pPr>
        <w:rPr>
          <w:sz w:val="24"/>
          <w:szCs w:val="24"/>
        </w:rPr>
      </w:pPr>
    </w:p>
    <w:p w14:paraId="556434B7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443BD">
        <w:rPr>
          <w:b/>
          <w:bCs/>
          <w:sz w:val="24"/>
          <w:szCs w:val="24"/>
          <w:u w:val="single"/>
        </w:rPr>
        <w:t>Location</w:t>
      </w:r>
    </w:p>
    <w:p w14:paraId="004745F9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443BD">
        <w:rPr>
          <w:sz w:val="24"/>
          <w:szCs w:val="24"/>
          <w:u w:val="single"/>
        </w:rPr>
        <w:t>Producers within DO Cava</w:t>
      </w:r>
      <w:r>
        <w:rPr>
          <w:sz w:val="24"/>
          <w:szCs w:val="24"/>
        </w:rPr>
        <w:t xml:space="preserve">: choice of labeling as Cava OR Rioja </w:t>
      </w:r>
      <w:proofErr w:type="spellStart"/>
      <w:r>
        <w:rPr>
          <w:sz w:val="24"/>
          <w:szCs w:val="24"/>
        </w:rPr>
        <w:t>DOCa</w:t>
      </w:r>
      <w:proofErr w:type="spellEnd"/>
    </w:p>
    <w:p w14:paraId="49540DBD" w14:textId="77777777" w:rsidR="00115FE2" w:rsidRDefault="00115FE2" w:rsidP="00115FE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443BD">
        <w:rPr>
          <w:sz w:val="24"/>
          <w:szCs w:val="24"/>
          <w:u w:val="single"/>
        </w:rPr>
        <w:t>Producers outside of DO Cava</w:t>
      </w:r>
      <w:r>
        <w:rPr>
          <w:sz w:val="24"/>
          <w:szCs w:val="24"/>
        </w:rPr>
        <w:t xml:space="preserve">: can label as Rioja </w:t>
      </w:r>
      <w:proofErr w:type="spellStart"/>
      <w:r>
        <w:rPr>
          <w:sz w:val="24"/>
          <w:szCs w:val="24"/>
        </w:rPr>
        <w:t>DOCa</w:t>
      </w:r>
      <w:proofErr w:type="spellEnd"/>
      <w:r>
        <w:rPr>
          <w:sz w:val="24"/>
          <w:szCs w:val="24"/>
        </w:rPr>
        <w:t xml:space="preserve"> if requirements are met</w:t>
      </w:r>
    </w:p>
    <w:p w14:paraId="389FF2EA" w14:textId="77777777" w:rsidR="00115FE2" w:rsidRDefault="00115FE2" w:rsidP="00115FE2">
      <w:pPr>
        <w:rPr>
          <w:sz w:val="24"/>
          <w:szCs w:val="24"/>
        </w:rPr>
      </w:pPr>
    </w:p>
    <w:p w14:paraId="6B36C868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E443BD">
        <w:rPr>
          <w:b/>
          <w:bCs/>
          <w:sz w:val="24"/>
          <w:szCs w:val="24"/>
          <w:u w:val="single"/>
        </w:rPr>
        <w:t>Aging Designations</w:t>
      </w:r>
    </w:p>
    <w:p w14:paraId="2FB32FF9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443BD">
        <w:rPr>
          <w:sz w:val="24"/>
          <w:szCs w:val="24"/>
          <w:u w:val="single"/>
        </w:rPr>
        <w:t xml:space="preserve">General </w:t>
      </w:r>
      <w:proofErr w:type="spellStart"/>
      <w:r w:rsidRPr="00E443BD">
        <w:rPr>
          <w:sz w:val="24"/>
          <w:szCs w:val="24"/>
          <w:u w:val="single"/>
        </w:rPr>
        <w:t>espumoso</w:t>
      </w:r>
      <w:proofErr w:type="spellEnd"/>
      <w:r>
        <w:rPr>
          <w:sz w:val="24"/>
          <w:szCs w:val="24"/>
        </w:rPr>
        <w:t xml:space="preserve"> – </w:t>
      </w:r>
      <w:r w:rsidRPr="00E443BD">
        <w:rPr>
          <w:b/>
          <w:bCs/>
          <w:sz w:val="24"/>
          <w:szCs w:val="24"/>
        </w:rPr>
        <w:t>minimum 15</w:t>
      </w:r>
      <w:r>
        <w:rPr>
          <w:sz w:val="24"/>
          <w:szCs w:val="24"/>
        </w:rPr>
        <w:t xml:space="preserve"> </w:t>
      </w:r>
      <w:r w:rsidRPr="00E443BD">
        <w:rPr>
          <w:b/>
          <w:bCs/>
          <w:sz w:val="24"/>
          <w:szCs w:val="24"/>
        </w:rPr>
        <w:t>months</w:t>
      </w:r>
      <w:r>
        <w:rPr>
          <w:sz w:val="24"/>
          <w:szCs w:val="24"/>
        </w:rPr>
        <w:t xml:space="preserve"> sur lie</w:t>
      </w:r>
    </w:p>
    <w:p w14:paraId="08443668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 w:rsidRPr="00E443BD">
        <w:rPr>
          <w:sz w:val="24"/>
          <w:szCs w:val="24"/>
          <w:u w:val="single"/>
        </w:rPr>
        <w:t>Reserva</w:t>
      </w:r>
      <w:proofErr w:type="spellEnd"/>
      <w:r>
        <w:rPr>
          <w:sz w:val="24"/>
          <w:szCs w:val="24"/>
        </w:rPr>
        <w:t xml:space="preserve"> – </w:t>
      </w:r>
      <w:r w:rsidRPr="00E443BD">
        <w:rPr>
          <w:b/>
          <w:bCs/>
          <w:sz w:val="24"/>
          <w:szCs w:val="24"/>
        </w:rPr>
        <w:t>minimum 24 months</w:t>
      </w:r>
      <w:r>
        <w:rPr>
          <w:sz w:val="24"/>
          <w:szCs w:val="24"/>
        </w:rPr>
        <w:t xml:space="preserve"> sur lie</w:t>
      </w:r>
    </w:p>
    <w:p w14:paraId="3BE7EA2E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E443BD">
        <w:rPr>
          <w:sz w:val="24"/>
          <w:szCs w:val="24"/>
          <w:u w:val="single"/>
        </w:rPr>
        <w:t xml:space="preserve">Gran </w:t>
      </w:r>
      <w:proofErr w:type="spellStart"/>
      <w:r w:rsidRPr="00E443BD">
        <w:rPr>
          <w:sz w:val="24"/>
          <w:szCs w:val="24"/>
          <w:u w:val="single"/>
        </w:rPr>
        <w:t>Añada</w:t>
      </w:r>
      <w:proofErr w:type="spellEnd"/>
      <w:r>
        <w:rPr>
          <w:sz w:val="24"/>
          <w:szCs w:val="24"/>
        </w:rPr>
        <w:t xml:space="preserve"> – </w:t>
      </w:r>
      <w:r w:rsidRPr="00E443BD">
        <w:rPr>
          <w:b/>
          <w:bCs/>
          <w:sz w:val="24"/>
          <w:szCs w:val="24"/>
        </w:rPr>
        <w:t>minimum 36 months</w:t>
      </w:r>
      <w:r>
        <w:rPr>
          <w:sz w:val="24"/>
          <w:szCs w:val="24"/>
        </w:rPr>
        <w:t xml:space="preserve"> sur lie (and must be vintage labeled)</w:t>
      </w:r>
    </w:p>
    <w:p w14:paraId="4B0FBB9B" w14:textId="77777777" w:rsidR="00115FE2" w:rsidRDefault="00115FE2" w:rsidP="00115FE2">
      <w:pPr>
        <w:rPr>
          <w:sz w:val="24"/>
          <w:szCs w:val="24"/>
        </w:rPr>
      </w:pPr>
    </w:p>
    <w:p w14:paraId="359CFB6E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E443BD">
        <w:rPr>
          <w:b/>
          <w:bCs/>
          <w:sz w:val="24"/>
          <w:szCs w:val="24"/>
          <w:u w:val="single"/>
        </w:rPr>
        <w:t>Production Requirements</w:t>
      </w:r>
    </w:p>
    <w:p w14:paraId="626687CC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Abv must be between </w:t>
      </w:r>
      <w:r w:rsidRPr="00E443BD">
        <w:rPr>
          <w:b/>
          <w:bCs/>
          <w:sz w:val="24"/>
          <w:szCs w:val="24"/>
        </w:rPr>
        <w:t>11-13%</w:t>
      </w:r>
    </w:p>
    <w:p w14:paraId="127478F9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443BD">
        <w:rPr>
          <w:b/>
          <w:bCs/>
          <w:sz w:val="24"/>
          <w:szCs w:val="24"/>
        </w:rPr>
        <w:t>Traditional method</w:t>
      </w:r>
      <w:r>
        <w:rPr>
          <w:sz w:val="24"/>
          <w:szCs w:val="24"/>
        </w:rPr>
        <w:t xml:space="preserve"> required</w:t>
      </w:r>
    </w:p>
    <w:p w14:paraId="1951B676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E443BD">
        <w:rPr>
          <w:sz w:val="24"/>
          <w:szCs w:val="24"/>
          <w:u w:val="single"/>
        </w:rPr>
        <w:t>If rosado</w:t>
      </w:r>
      <w:r>
        <w:rPr>
          <w:sz w:val="24"/>
          <w:szCs w:val="24"/>
        </w:rPr>
        <w:t xml:space="preserve"> – </w:t>
      </w:r>
      <w:r w:rsidRPr="00E443BD">
        <w:rPr>
          <w:b/>
          <w:bCs/>
          <w:sz w:val="24"/>
          <w:szCs w:val="24"/>
        </w:rPr>
        <w:t>minimum 25%</w:t>
      </w:r>
      <w:r>
        <w:rPr>
          <w:sz w:val="24"/>
          <w:szCs w:val="24"/>
        </w:rPr>
        <w:t xml:space="preserve"> authorized red varieties must be used</w:t>
      </w:r>
    </w:p>
    <w:p w14:paraId="6ED183B6" w14:textId="77777777" w:rsidR="00115FE2" w:rsidRDefault="00115FE2" w:rsidP="00115FE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E443BD">
        <w:rPr>
          <w:b/>
          <w:bCs/>
          <w:sz w:val="24"/>
          <w:szCs w:val="24"/>
        </w:rPr>
        <w:t>Minimum 15 months</w:t>
      </w:r>
      <w:r>
        <w:rPr>
          <w:sz w:val="24"/>
          <w:szCs w:val="24"/>
        </w:rPr>
        <w:t xml:space="preserve"> aging</w:t>
      </w:r>
    </w:p>
    <w:p w14:paraId="76B6DBD1" w14:textId="77777777" w:rsidR="00115FE2" w:rsidRDefault="00115FE2" w:rsidP="00115FE2">
      <w:pPr>
        <w:rPr>
          <w:sz w:val="24"/>
          <w:szCs w:val="24"/>
        </w:rPr>
      </w:pPr>
    </w:p>
    <w:p w14:paraId="601BE71F" w14:textId="77777777" w:rsidR="00115FE2" w:rsidRDefault="00115FE2" w:rsidP="00115FE2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E.  </w:t>
      </w:r>
      <w:r w:rsidRPr="00E443BD">
        <w:rPr>
          <w:b/>
          <w:bCs/>
          <w:sz w:val="24"/>
          <w:szCs w:val="24"/>
          <w:u w:val="single"/>
        </w:rPr>
        <w:t>Sweetness levels</w:t>
      </w:r>
      <w:r>
        <w:rPr>
          <w:sz w:val="24"/>
          <w:szCs w:val="24"/>
        </w:rPr>
        <w:t xml:space="preserve">: Brut Nature, Extra Brut or Brut only.  </w:t>
      </w:r>
      <w:r w:rsidRPr="00E443BD">
        <w:rPr>
          <w:b/>
          <w:bCs/>
          <w:sz w:val="24"/>
          <w:szCs w:val="24"/>
        </w:rPr>
        <w:t>NO off-dry or sweet</w:t>
      </w:r>
      <w:r>
        <w:rPr>
          <w:sz w:val="24"/>
          <w:szCs w:val="24"/>
        </w:rPr>
        <w:t xml:space="preserve"> permitted in this category!</w:t>
      </w:r>
    </w:p>
    <w:p w14:paraId="297E7664" w14:textId="77777777" w:rsidR="00115FE2" w:rsidRDefault="00115FE2" w:rsidP="00115FE2">
      <w:pPr>
        <w:rPr>
          <w:sz w:val="24"/>
          <w:szCs w:val="24"/>
        </w:rPr>
      </w:pPr>
    </w:p>
    <w:p w14:paraId="7390A3E8" w14:textId="77777777" w:rsidR="00115FE2" w:rsidRDefault="00115FE2" w:rsidP="00115FE2">
      <w:pPr>
        <w:rPr>
          <w:sz w:val="24"/>
          <w:szCs w:val="24"/>
        </w:rPr>
      </w:pPr>
    </w:p>
    <w:p w14:paraId="0EECE35C" w14:textId="77777777" w:rsidR="00115FE2" w:rsidRPr="00E443BD" w:rsidRDefault="00115FE2" w:rsidP="00115FE2">
      <w:pPr>
        <w:rPr>
          <w:sz w:val="32"/>
          <w:szCs w:val="32"/>
        </w:rPr>
      </w:pPr>
      <w:r w:rsidRPr="00E443BD">
        <w:rPr>
          <w:sz w:val="32"/>
          <w:szCs w:val="32"/>
        </w:rPr>
        <w:t xml:space="preserve">X.  </w:t>
      </w:r>
      <w:proofErr w:type="spellStart"/>
      <w:r w:rsidRPr="00E443BD">
        <w:rPr>
          <w:b/>
          <w:bCs/>
          <w:sz w:val="32"/>
          <w:szCs w:val="32"/>
          <w:u w:val="single"/>
        </w:rPr>
        <w:t>DOCa</w:t>
      </w:r>
      <w:proofErr w:type="spellEnd"/>
      <w:r w:rsidRPr="00E443BD">
        <w:rPr>
          <w:b/>
          <w:bCs/>
          <w:sz w:val="32"/>
          <w:szCs w:val="32"/>
          <w:u w:val="single"/>
        </w:rPr>
        <w:t xml:space="preserve"> Rioja</w:t>
      </w:r>
    </w:p>
    <w:p w14:paraId="30DAFF70" w14:textId="77777777" w:rsidR="00115FE2" w:rsidRDefault="00115FE2" w:rsidP="00115FE2">
      <w:pPr>
        <w:rPr>
          <w:sz w:val="24"/>
          <w:szCs w:val="24"/>
        </w:rPr>
      </w:pPr>
    </w:p>
    <w:p w14:paraId="5C863C4F" w14:textId="77777777" w:rsidR="00115FE2" w:rsidRPr="003B7F01" w:rsidRDefault="00115FE2" w:rsidP="00115FE2">
      <w:pPr>
        <w:pStyle w:val="ListParagraph"/>
        <w:numPr>
          <w:ilvl w:val="0"/>
          <w:numId w:val="21"/>
        </w:numPr>
        <w:rPr>
          <w:b/>
          <w:bCs/>
          <w:sz w:val="24"/>
          <w:szCs w:val="24"/>
        </w:rPr>
      </w:pPr>
      <w:r w:rsidRPr="003B7F01">
        <w:rPr>
          <w:sz w:val="24"/>
          <w:szCs w:val="24"/>
          <w:u w:val="single"/>
        </w:rPr>
        <w:t>1991</w:t>
      </w:r>
      <w:r w:rsidRPr="003B7F01">
        <w:rPr>
          <w:sz w:val="24"/>
          <w:szCs w:val="24"/>
        </w:rPr>
        <w:t xml:space="preserve">: elevated to </w:t>
      </w:r>
      <w:proofErr w:type="spellStart"/>
      <w:r w:rsidRPr="003B7F01">
        <w:rPr>
          <w:b/>
          <w:bCs/>
          <w:sz w:val="24"/>
          <w:szCs w:val="24"/>
        </w:rPr>
        <w:t>DOCa</w:t>
      </w:r>
      <w:proofErr w:type="spellEnd"/>
    </w:p>
    <w:p w14:paraId="24C48DA0" w14:textId="77777777" w:rsidR="00115FE2" w:rsidRPr="003B7F01" w:rsidRDefault="00115FE2" w:rsidP="00115FE2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3B7F01">
        <w:rPr>
          <w:sz w:val="24"/>
          <w:szCs w:val="24"/>
        </w:rPr>
        <w:t xml:space="preserve">Total area under vine: </w:t>
      </w:r>
      <w:r w:rsidRPr="003B7F01">
        <w:rPr>
          <w:b/>
          <w:bCs/>
          <w:sz w:val="24"/>
          <w:szCs w:val="24"/>
        </w:rPr>
        <w:t>163k acres</w:t>
      </w:r>
    </w:p>
    <w:p w14:paraId="2379EE52" w14:textId="77777777" w:rsidR="00115FE2" w:rsidRPr="003B7F01" w:rsidRDefault="00115FE2" w:rsidP="00115FE2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3B7F01">
        <w:rPr>
          <w:b/>
          <w:bCs/>
          <w:sz w:val="24"/>
          <w:szCs w:val="24"/>
        </w:rPr>
        <w:t>90% red</w:t>
      </w:r>
      <w:r w:rsidRPr="003B7F01">
        <w:rPr>
          <w:sz w:val="24"/>
          <w:szCs w:val="24"/>
        </w:rPr>
        <w:t>, 5% white, 5% rosado</w:t>
      </w:r>
    </w:p>
    <w:p w14:paraId="17B8864D" w14:textId="77777777" w:rsidR="00115FE2" w:rsidRPr="003B7F01" w:rsidRDefault="00115FE2" w:rsidP="00115FE2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3B7F01">
        <w:rPr>
          <w:sz w:val="24"/>
          <w:szCs w:val="24"/>
          <w:u w:val="single"/>
        </w:rPr>
        <w:t>Major varieties</w:t>
      </w:r>
      <w:r w:rsidRPr="003B7F01">
        <w:rPr>
          <w:sz w:val="24"/>
          <w:szCs w:val="24"/>
        </w:rPr>
        <w:t>:</w:t>
      </w:r>
    </w:p>
    <w:p w14:paraId="1D04E887" w14:textId="77777777" w:rsidR="00115FE2" w:rsidRPr="003B7F01" w:rsidRDefault="00115FE2" w:rsidP="00115FE2">
      <w:pPr>
        <w:pStyle w:val="ListParagraph"/>
        <w:numPr>
          <w:ilvl w:val="1"/>
          <w:numId w:val="21"/>
        </w:numPr>
        <w:rPr>
          <w:sz w:val="24"/>
          <w:szCs w:val="24"/>
        </w:rPr>
      </w:pPr>
      <w:r w:rsidRPr="003B7F01">
        <w:rPr>
          <w:sz w:val="24"/>
          <w:szCs w:val="24"/>
          <w:u w:val="single"/>
        </w:rPr>
        <w:t>Red</w:t>
      </w:r>
      <w:r w:rsidRPr="003B7F01">
        <w:rPr>
          <w:sz w:val="24"/>
          <w:szCs w:val="24"/>
        </w:rPr>
        <w:t xml:space="preserve"> – Tempranillo, Garnacha, Graciano, </w:t>
      </w:r>
      <w:proofErr w:type="spellStart"/>
      <w:r w:rsidRPr="003B7F01">
        <w:rPr>
          <w:sz w:val="24"/>
          <w:szCs w:val="24"/>
        </w:rPr>
        <w:t>Mazuelo</w:t>
      </w:r>
      <w:proofErr w:type="spellEnd"/>
    </w:p>
    <w:p w14:paraId="6059517E" w14:textId="77777777" w:rsidR="00115FE2" w:rsidRPr="003B7F01" w:rsidRDefault="00115FE2" w:rsidP="00115FE2">
      <w:pPr>
        <w:pStyle w:val="ListParagraph"/>
        <w:numPr>
          <w:ilvl w:val="1"/>
          <w:numId w:val="21"/>
        </w:numPr>
        <w:rPr>
          <w:sz w:val="24"/>
          <w:szCs w:val="24"/>
        </w:rPr>
      </w:pPr>
      <w:r w:rsidRPr="003B7F01">
        <w:rPr>
          <w:sz w:val="24"/>
          <w:szCs w:val="24"/>
          <w:u w:val="single"/>
        </w:rPr>
        <w:t>White</w:t>
      </w:r>
      <w:r w:rsidRPr="003B7F01">
        <w:rPr>
          <w:sz w:val="24"/>
          <w:szCs w:val="24"/>
        </w:rPr>
        <w:t xml:space="preserve"> – </w:t>
      </w:r>
      <w:proofErr w:type="spellStart"/>
      <w:r w:rsidRPr="003B7F01">
        <w:rPr>
          <w:sz w:val="24"/>
          <w:szCs w:val="24"/>
        </w:rPr>
        <w:t>Viura</w:t>
      </w:r>
      <w:proofErr w:type="spellEnd"/>
      <w:r w:rsidRPr="003B7F01">
        <w:rPr>
          <w:sz w:val="24"/>
          <w:szCs w:val="24"/>
        </w:rPr>
        <w:t>/</w:t>
      </w:r>
      <w:proofErr w:type="spellStart"/>
      <w:r w:rsidRPr="003B7F01">
        <w:rPr>
          <w:sz w:val="24"/>
          <w:szCs w:val="24"/>
        </w:rPr>
        <w:t>Macabeo</w:t>
      </w:r>
      <w:proofErr w:type="spellEnd"/>
      <w:r w:rsidRPr="003B7F01">
        <w:rPr>
          <w:sz w:val="24"/>
          <w:szCs w:val="24"/>
        </w:rPr>
        <w:t xml:space="preserve">, Garnacha Blanca, </w:t>
      </w:r>
      <w:proofErr w:type="spellStart"/>
      <w:r w:rsidRPr="003B7F01">
        <w:rPr>
          <w:sz w:val="24"/>
          <w:szCs w:val="24"/>
        </w:rPr>
        <w:t>Malvasía</w:t>
      </w:r>
      <w:proofErr w:type="spellEnd"/>
      <w:r w:rsidRPr="003B7F01">
        <w:rPr>
          <w:sz w:val="24"/>
          <w:szCs w:val="24"/>
        </w:rPr>
        <w:t xml:space="preserve"> de Rioja</w:t>
      </w:r>
    </w:p>
    <w:p w14:paraId="5D982F6E" w14:textId="77777777" w:rsidR="00115FE2" w:rsidRDefault="00115FE2" w:rsidP="00115FE2">
      <w:pPr>
        <w:rPr>
          <w:sz w:val="24"/>
          <w:szCs w:val="24"/>
        </w:rPr>
      </w:pPr>
    </w:p>
    <w:p w14:paraId="326074F1" w14:textId="77777777" w:rsidR="00115FE2" w:rsidRDefault="00115FE2" w:rsidP="00115FE2">
      <w:pPr>
        <w:rPr>
          <w:sz w:val="24"/>
          <w:szCs w:val="24"/>
        </w:rPr>
      </w:pPr>
    </w:p>
    <w:p w14:paraId="3972FD32" w14:textId="4184DD48" w:rsidR="00115FE2" w:rsidRPr="00BF3F19" w:rsidRDefault="00115FE2" w:rsidP="00115FE2">
      <w:pPr>
        <w:rPr>
          <w:sz w:val="32"/>
          <w:szCs w:val="32"/>
        </w:rPr>
      </w:pPr>
      <w:r w:rsidRPr="00BF3F19">
        <w:rPr>
          <w:sz w:val="32"/>
          <w:szCs w:val="32"/>
        </w:rPr>
        <w:t xml:space="preserve">XI.  </w:t>
      </w:r>
      <w:r w:rsidRPr="00BF3F19">
        <w:rPr>
          <w:b/>
          <w:bCs/>
          <w:sz w:val="32"/>
          <w:szCs w:val="32"/>
          <w:u w:val="single"/>
        </w:rPr>
        <w:t xml:space="preserve">Valles de </w:t>
      </w:r>
      <w:proofErr w:type="spellStart"/>
      <w:r w:rsidRPr="00BF3F19">
        <w:rPr>
          <w:b/>
          <w:bCs/>
          <w:sz w:val="32"/>
          <w:szCs w:val="32"/>
          <w:u w:val="single"/>
        </w:rPr>
        <w:t>Sadacia</w:t>
      </w:r>
      <w:proofErr w:type="spellEnd"/>
      <w:r w:rsidRPr="00BF3F19">
        <w:rPr>
          <w:b/>
          <w:bCs/>
          <w:sz w:val="32"/>
          <w:szCs w:val="32"/>
          <w:u w:val="single"/>
        </w:rPr>
        <w:t xml:space="preserve"> VT</w:t>
      </w:r>
    </w:p>
    <w:p w14:paraId="0B68311F" w14:textId="77777777" w:rsidR="00115FE2" w:rsidRDefault="00115FE2" w:rsidP="00115FE2">
      <w:pPr>
        <w:rPr>
          <w:sz w:val="24"/>
          <w:szCs w:val="24"/>
        </w:rPr>
      </w:pPr>
    </w:p>
    <w:p w14:paraId="37313074" w14:textId="77777777" w:rsidR="00115FE2" w:rsidRDefault="00115FE2" w:rsidP="00115FE2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BF3F19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eastern 2/3 of La Rioja</w:t>
      </w:r>
    </w:p>
    <w:p w14:paraId="751CA2D6" w14:textId="77777777" w:rsidR="00115FE2" w:rsidRPr="00BF3F19" w:rsidRDefault="00115FE2" w:rsidP="00115FE2">
      <w:pPr>
        <w:pStyle w:val="ListParagraph"/>
        <w:numPr>
          <w:ilvl w:val="0"/>
          <w:numId w:val="21"/>
        </w:numPr>
        <w:rPr>
          <w:b/>
          <w:bCs/>
          <w:sz w:val="24"/>
          <w:szCs w:val="24"/>
        </w:rPr>
      </w:pPr>
      <w:r w:rsidRPr="00BF3F19">
        <w:rPr>
          <w:b/>
          <w:bCs/>
          <w:sz w:val="24"/>
          <w:szCs w:val="24"/>
        </w:rPr>
        <w:t>100% white</w:t>
      </w:r>
    </w:p>
    <w:p w14:paraId="669FDDA2" w14:textId="77777777" w:rsidR="00115FE2" w:rsidRDefault="00115FE2" w:rsidP="00115FE2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BF3F19">
        <w:rPr>
          <w:sz w:val="24"/>
          <w:szCs w:val="24"/>
          <w:u w:val="single"/>
        </w:rPr>
        <w:t>Required Blend</w:t>
      </w:r>
      <w:r>
        <w:rPr>
          <w:sz w:val="24"/>
          <w:szCs w:val="24"/>
        </w:rPr>
        <w:t xml:space="preserve">: minimum 85% </w:t>
      </w:r>
      <w:proofErr w:type="spellStart"/>
      <w:r>
        <w:rPr>
          <w:sz w:val="24"/>
          <w:szCs w:val="24"/>
        </w:rPr>
        <w:t>Moscatel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Grano</w:t>
      </w:r>
      <w:proofErr w:type="spellEnd"/>
      <w:r>
        <w:rPr>
          <w:sz w:val="24"/>
          <w:szCs w:val="24"/>
        </w:rPr>
        <w:t xml:space="preserve"> Menudo and/or </w:t>
      </w:r>
      <w:proofErr w:type="spellStart"/>
      <w:r>
        <w:rPr>
          <w:sz w:val="24"/>
          <w:szCs w:val="24"/>
        </w:rPr>
        <w:t>Moscatel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Alejandría</w:t>
      </w:r>
      <w:proofErr w:type="spellEnd"/>
    </w:p>
    <w:p w14:paraId="1AAC82D0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201CD"/>
    <w:multiLevelType w:val="hybridMultilevel"/>
    <w:tmpl w:val="A8C40AA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5E263A1"/>
    <w:multiLevelType w:val="hybridMultilevel"/>
    <w:tmpl w:val="A6A6B69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30402F"/>
    <w:multiLevelType w:val="hybridMultilevel"/>
    <w:tmpl w:val="BF2470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A7A2C81"/>
    <w:multiLevelType w:val="hybridMultilevel"/>
    <w:tmpl w:val="3DCE97E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C8E5A8B"/>
    <w:multiLevelType w:val="hybridMultilevel"/>
    <w:tmpl w:val="BF8A84D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EE10890"/>
    <w:multiLevelType w:val="hybridMultilevel"/>
    <w:tmpl w:val="5350971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07A5BE7"/>
    <w:multiLevelType w:val="hybridMultilevel"/>
    <w:tmpl w:val="FDCC17F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2B27953"/>
    <w:multiLevelType w:val="hybridMultilevel"/>
    <w:tmpl w:val="6428CDC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43A22F0"/>
    <w:multiLevelType w:val="hybridMultilevel"/>
    <w:tmpl w:val="37A4E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6880CC3"/>
    <w:multiLevelType w:val="hybridMultilevel"/>
    <w:tmpl w:val="766C7A2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21708C2"/>
    <w:multiLevelType w:val="hybridMultilevel"/>
    <w:tmpl w:val="7318F59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6D16C72"/>
    <w:multiLevelType w:val="hybridMultilevel"/>
    <w:tmpl w:val="4DA66DF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5BF23AA"/>
    <w:multiLevelType w:val="hybridMultilevel"/>
    <w:tmpl w:val="D324B88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A4B20AD"/>
    <w:multiLevelType w:val="hybridMultilevel"/>
    <w:tmpl w:val="9D180B1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D1A5B5C"/>
    <w:multiLevelType w:val="hybridMultilevel"/>
    <w:tmpl w:val="5F7EE36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1C44FE6"/>
    <w:multiLevelType w:val="hybridMultilevel"/>
    <w:tmpl w:val="C11A7B1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0212121"/>
    <w:multiLevelType w:val="hybridMultilevel"/>
    <w:tmpl w:val="67D01FA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8D4607F"/>
    <w:multiLevelType w:val="hybridMultilevel"/>
    <w:tmpl w:val="6FCEAC0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945418B"/>
    <w:multiLevelType w:val="hybridMultilevel"/>
    <w:tmpl w:val="F4F4F68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D6502AE"/>
    <w:multiLevelType w:val="hybridMultilevel"/>
    <w:tmpl w:val="149CF48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F621645"/>
    <w:multiLevelType w:val="hybridMultilevel"/>
    <w:tmpl w:val="20940EB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0"/>
  </w:num>
  <w:num w:numId="3">
    <w:abstractNumId w:val="20"/>
  </w:num>
  <w:num w:numId="4">
    <w:abstractNumId w:val="11"/>
  </w:num>
  <w:num w:numId="5">
    <w:abstractNumId w:val="1"/>
  </w:num>
  <w:num w:numId="6">
    <w:abstractNumId w:val="9"/>
  </w:num>
  <w:num w:numId="7">
    <w:abstractNumId w:val="3"/>
  </w:num>
  <w:num w:numId="8">
    <w:abstractNumId w:val="13"/>
  </w:num>
  <w:num w:numId="9">
    <w:abstractNumId w:val="0"/>
  </w:num>
  <w:num w:numId="10">
    <w:abstractNumId w:val="18"/>
  </w:num>
  <w:num w:numId="11">
    <w:abstractNumId w:val="5"/>
  </w:num>
  <w:num w:numId="12">
    <w:abstractNumId w:val="16"/>
  </w:num>
  <w:num w:numId="13">
    <w:abstractNumId w:val="6"/>
  </w:num>
  <w:num w:numId="14">
    <w:abstractNumId w:val="4"/>
  </w:num>
  <w:num w:numId="15">
    <w:abstractNumId w:val="7"/>
  </w:num>
  <w:num w:numId="16">
    <w:abstractNumId w:val="19"/>
  </w:num>
  <w:num w:numId="17">
    <w:abstractNumId w:val="15"/>
  </w:num>
  <w:num w:numId="18">
    <w:abstractNumId w:val="17"/>
  </w:num>
  <w:num w:numId="19">
    <w:abstractNumId w:val="14"/>
  </w:num>
  <w:num w:numId="20">
    <w:abstractNumId w:val="12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FE2"/>
    <w:rsid w:val="00115FE2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C847C"/>
  <w15:chartTrackingRefBased/>
  <w15:docId w15:val="{2F784662-A5C6-46DE-B0A8-C5A972039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F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5F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1510</Words>
  <Characters>8610</Characters>
  <Application>Microsoft Office Word</Application>
  <DocSecurity>0</DocSecurity>
  <Lines>71</Lines>
  <Paragraphs>20</Paragraphs>
  <ScaleCrop>false</ScaleCrop>
  <Company/>
  <LinksUpToDate>false</LinksUpToDate>
  <CharactersWithSpaces>10100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2020-07-06T19:29:00Z</dcterms:created>
  <dcterms:modified xsi:type="dcterms:W3CDTF">2020-07-06T19:30:00Z</dcterms:modified>
</cp:coreProperties>
</file>