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4709A2" w14:textId="77777777" w:rsidR="006D05D4" w:rsidRPr="00430A65" w:rsidRDefault="006D05D4" w:rsidP="006D05D4">
      <w:pPr>
        <w:jc w:val="center"/>
        <w:rPr>
          <w:b/>
          <w:bCs/>
          <w:sz w:val="56"/>
          <w:szCs w:val="56"/>
          <w:u w:val="single"/>
        </w:rPr>
      </w:pPr>
      <w:r>
        <w:rPr>
          <w:b/>
          <w:bCs/>
          <w:sz w:val="56"/>
          <w:szCs w:val="56"/>
          <w:u w:val="single"/>
        </w:rPr>
        <w:t>GALICIA</w:t>
      </w:r>
    </w:p>
    <w:p w14:paraId="42498DED" w14:textId="77777777" w:rsidR="006D05D4" w:rsidRDefault="006D05D4" w:rsidP="006D05D4">
      <w:pPr>
        <w:rPr>
          <w:sz w:val="24"/>
          <w:szCs w:val="24"/>
        </w:rPr>
      </w:pPr>
    </w:p>
    <w:p w14:paraId="1AD6A387" w14:textId="77777777" w:rsidR="006D05D4" w:rsidRDefault="006D05D4" w:rsidP="006D05D4">
      <w:pPr>
        <w:rPr>
          <w:sz w:val="24"/>
          <w:szCs w:val="24"/>
        </w:rPr>
      </w:pPr>
    </w:p>
    <w:p w14:paraId="374C3122" w14:textId="77777777" w:rsidR="006D05D4" w:rsidRPr="00DE3387" w:rsidRDefault="006D05D4" w:rsidP="006D05D4">
      <w:pPr>
        <w:rPr>
          <w:sz w:val="32"/>
          <w:szCs w:val="32"/>
        </w:rPr>
      </w:pPr>
      <w:r w:rsidRPr="00DE3387">
        <w:rPr>
          <w:sz w:val="32"/>
          <w:szCs w:val="32"/>
        </w:rPr>
        <w:t xml:space="preserve">I.  </w:t>
      </w:r>
      <w:r w:rsidRPr="00DE3387">
        <w:rPr>
          <w:b/>
          <w:bCs/>
          <w:sz w:val="32"/>
          <w:szCs w:val="32"/>
          <w:u w:val="single"/>
        </w:rPr>
        <w:t>History</w:t>
      </w:r>
    </w:p>
    <w:p w14:paraId="0105BCF2" w14:textId="77777777" w:rsidR="006D05D4" w:rsidRDefault="006D05D4" w:rsidP="006D05D4">
      <w:pPr>
        <w:rPr>
          <w:sz w:val="24"/>
          <w:szCs w:val="24"/>
        </w:rPr>
      </w:pPr>
    </w:p>
    <w:p w14:paraId="542E505A" w14:textId="77777777" w:rsidR="006D05D4" w:rsidRDefault="006D05D4" w:rsidP="006D05D4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DE3387">
        <w:rPr>
          <w:b/>
          <w:bCs/>
          <w:sz w:val="24"/>
          <w:szCs w:val="24"/>
          <w:u w:val="single"/>
        </w:rPr>
        <w:t>Ancient</w:t>
      </w:r>
    </w:p>
    <w:p w14:paraId="0FCD6EA2" w14:textId="77777777" w:rsidR="006D05D4" w:rsidRDefault="006D05D4" w:rsidP="006D05D4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DE3387">
        <w:rPr>
          <w:sz w:val="24"/>
          <w:szCs w:val="24"/>
          <w:u w:val="single"/>
        </w:rPr>
        <w:t>Celtic Spain</w:t>
      </w:r>
      <w:r>
        <w:rPr>
          <w:sz w:val="24"/>
          <w:szCs w:val="24"/>
        </w:rPr>
        <w:t xml:space="preserve"> – Celts were entrenched starting around 600 BC</w:t>
      </w:r>
    </w:p>
    <w:p w14:paraId="5719E4F0" w14:textId="77777777" w:rsidR="006D05D4" w:rsidRDefault="006D05D4" w:rsidP="006D05D4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DE3387">
        <w:rPr>
          <w:sz w:val="24"/>
          <w:szCs w:val="24"/>
          <w:u w:val="single"/>
        </w:rPr>
        <w:t>Romans</w:t>
      </w:r>
      <w:r>
        <w:rPr>
          <w:sz w:val="24"/>
          <w:szCs w:val="24"/>
        </w:rPr>
        <w:t xml:space="preserve"> brought knowledge of </w:t>
      </w:r>
      <w:proofErr w:type="spellStart"/>
      <w:r>
        <w:rPr>
          <w:sz w:val="24"/>
          <w:szCs w:val="24"/>
        </w:rPr>
        <w:t>viti</w:t>
      </w:r>
      <w:proofErr w:type="spellEnd"/>
      <w:r>
        <w:rPr>
          <w:sz w:val="24"/>
          <w:szCs w:val="24"/>
        </w:rPr>
        <w:t xml:space="preserve"> and </w:t>
      </w:r>
      <w:proofErr w:type="spellStart"/>
      <w:r>
        <w:rPr>
          <w:sz w:val="24"/>
          <w:szCs w:val="24"/>
        </w:rPr>
        <w:t>vini</w:t>
      </w:r>
      <w:proofErr w:type="spellEnd"/>
      <w:r>
        <w:rPr>
          <w:sz w:val="24"/>
          <w:szCs w:val="24"/>
        </w:rPr>
        <w:t xml:space="preserve"> until their decline in the 400s</w:t>
      </w:r>
    </w:p>
    <w:p w14:paraId="1770ABD9" w14:textId="77777777" w:rsidR="006D05D4" w:rsidRDefault="006D05D4" w:rsidP="006D05D4">
      <w:pPr>
        <w:rPr>
          <w:sz w:val="24"/>
          <w:szCs w:val="24"/>
        </w:rPr>
      </w:pPr>
    </w:p>
    <w:p w14:paraId="587D6372" w14:textId="77777777" w:rsidR="006D05D4" w:rsidRDefault="006D05D4" w:rsidP="006D05D4">
      <w:pPr>
        <w:rPr>
          <w:sz w:val="24"/>
          <w:szCs w:val="24"/>
        </w:rPr>
      </w:pPr>
    </w:p>
    <w:p w14:paraId="5D5CEE6B" w14:textId="77777777" w:rsidR="006D05D4" w:rsidRDefault="006D05D4" w:rsidP="006D05D4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DE3387">
        <w:rPr>
          <w:b/>
          <w:bCs/>
          <w:sz w:val="24"/>
          <w:szCs w:val="24"/>
          <w:u w:val="single"/>
        </w:rPr>
        <w:t>Muslims</w:t>
      </w:r>
      <w:r>
        <w:rPr>
          <w:sz w:val="24"/>
          <w:szCs w:val="24"/>
        </w:rPr>
        <w:t xml:space="preserve"> – Arabs and Moors </w:t>
      </w:r>
      <w:proofErr w:type="gramStart"/>
      <w:r w:rsidRPr="00DE3387">
        <w:rPr>
          <w:b/>
          <w:bCs/>
          <w:sz w:val="24"/>
          <w:szCs w:val="24"/>
        </w:rPr>
        <w:t>weren’t</w:t>
      </w:r>
      <w:proofErr w:type="gramEnd"/>
      <w:r w:rsidRPr="00DE3387">
        <w:rPr>
          <w:b/>
          <w:bCs/>
          <w:sz w:val="24"/>
          <w:szCs w:val="24"/>
        </w:rPr>
        <w:t xml:space="preserve"> able to gain control</w:t>
      </w:r>
      <w:r>
        <w:rPr>
          <w:sz w:val="24"/>
          <w:szCs w:val="24"/>
        </w:rPr>
        <w:t xml:space="preserve"> over Galicia</w:t>
      </w:r>
    </w:p>
    <w:p w14:paraId="51336F30" w14:textId="77777777" w:rsidR="006D05D4" w:rsidRDefault="006D05D4" w:rsidP="006D05D4">
      <w:pPr>
        <w:rPr>
          <w:sz w:val="24"/>
          <w:szCs w:val="24"/>
        </w:rPr>
      </w:pPr>
    </w:p>
    <w:p w14:paraId="3D3D68FE" w14:textId="77777777" w:rsidR="006D05D4" w:rsidRDefault="006D05D4" w:rsidP="006D05D4">
      <w:pPr>
        <w:rPr>
          <w:sz w:val="24"/>
          <w:szCs w:val="24"/>
        </w:rPr>
      </w:pPr>
    </w:p>
    <w:p w14:paraId="77F1A8F8" w14:textId="77777777" w:rsidR="006D05D4" w:rsidRDefault="006D05D4" w:rsidP="006D05D4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C.  </w:t>
      </w:r>
      <w:r w:rsidRPr="00DE3387">
        <w:rPr>
          <w:b/>
          <w:bCs/>
          <w:sz w:val="24"/>
          <w:szCs w:val="24"/>
          <w:u w:val="single"/>
        </w:rPr>
        <w:t>Middle Ages</w:t>
      </w:r>
    </w:p>
    <w:p w14:paraId="0CEC23FD" w14:textId="77777777" w:rsidR="006D05D4" w:rsidRDefault="006D05D4" w:rsidP="006D05D4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DE3387">
        <w:rPr>
          <w:sz w:val="24"/>
          <w:szCs w:val="24"/>
          <w:u w:val="single"/>
        </w:rPr>
        <w:t>Camino de Santiago</w:t>
      </w:r>
      <w:r>
        <w:rPr>
          <w:sz w:val="24"/>
          <w:szCs w:val="24"/>
        </w:rPr>
        <w:t xml:space="preserve"> “Way of St. James” became a major </w:t>
      </w:r>
      <w:r w:rsidRPr="00DE3387">
        <w:rPr>
          <w:b/>
          <w:bCs/>
          <w:sz w:val="24"/>
          <w:szCs w:val="24"/>
        </w:rPr>
        <w:t>pilgrimage route</w:t>
      </w:r>
      <w:r>
        <w:rPr>
          <w:sz w:val="24"/>
          <w:szCs w:val="24"/>
        </w:rPr>
        <w:t xml:space="preserve"> across the northern portion of Spain.</w:t>
      </w:r>
    </w:p>
    <w:p w14:paraId="5A2D57FB" w14:textId="77777777" w:rsidR="006D05D4" w:rsidRDefault="006D05D4" w:rsidP="006D05D4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DE3387">
        <w:rPr>
          <w:sz w:val="24"/>
          <w:szCs w:val="24"/>
          <w:u w:val="single"/>
        </w:rPr>
        <w:t>Ribeiro</w:t>
      </w:r>
      <w:r>
        <w:rPr>
          <w:sz w:val="24"/>
          <w:szCs w:val="24"/>
        </w:rPr>
        <w:t xml:space="preserve"> – became known for its </w:t>
      </w:r>
      <w:r w:rsidRPr="00DE3387">
        <w:rPr>
          <w:b/>
          <w:bCs/>
          <w:sz w:val="24"/>
          <w:szCs w:val="24"/>
        </w:rPr>
        <w:t>vino tostado</w:t>
      </w:r>
      <w:r>
        <w:rPr>
          <w:sz w:val="24"/>
          <w:szCs w:val="24"/>
        </w:rPr>
        <w:t xml:space="preserve"> (sweet wine) and significant amounts were exported.  Led to </w:t>
      </w:r>
      <w:r w:rsidRPr="00DE3387">
        <w:rPr>
          <w:b/>
          <w:bCs/>
          <w:sz w:val="24"/>
          <w:szCs w:val="24"/>
        </w:rPr>
        <w:t>planting craze</w:t>
      </w:r>
      <w:r>
        <w:rPr>
          <w:sz w:val="24"/>
          <w:szCs w:val="24"/>
        </w:rPr>
        <w:t xml:space="preserve"> and then </w:t>
      </w:r>
      <w:r w:rsidRPr="00DE3387">
        <w:rPr>
          <w:sz w:val="24"/>
          <w:szCs w:val="24"/>
          <w:u w:val="single"/>
        </w:rPr>
        <w:t>tastes changed</w:t>
      </w:r>
      <w:r>
        <w:rPr>
          <w:sz w:val="24"/>
          <w:szCs w:val="24"/>
        </w:rPr>
        <w:t xml:space="preserve"> – devastating the wine trade and economy.</w:t>
      </w:r>
    </w:p>
    <w:p w14:paraId="1895256F" w14:textId="77777777" w:rsidR="006D05D4" w:rsidRDefault="006D05D4" w:rsidP="006D05D4">
      <w:pPr>
        <w:rPr>
          <w:sz w:val="24"/>
          <w:szCs w:val="24"/>
        </w:rPr>
      </w:pPr>
    </w:p>
    <w:p w14:paraId="2CC9C05C" w14:textId="77777777" w:rsidR="006D05D4" w:rsidRDefault="006D05D4" w:rsidP="006D05D4">
      <w:pPr>
        <w:rPr>
          <w:sz w:val="24"/>
          <w:szCs w:val="24"/>
        </w:rPr>
      </w:pPr>
    </w:p>
    <w:p w14:paraId="52E54344" w14:textId="77777777" w:rsidR="006D05D4" w:rsidRDefault="006D05D4" w:rsidP="006D05D4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D.  </w:t>
      </w:r>
      <w:r w:rsidRPr="00D63FD1">
        <w:rPr>
          <w:b/>
          <w:bCs/>
          <w:sz w:val="24"/>
          <w:szCs w:val="24"/>
          <w:u w:val="single"/>
        </w:rPr>
        <w:t>1900s through Today</w:t>
      </w:r>
      <w:r>
        <w:rPr>
          <w:sz w:val="24"/>
          <w:szCs w:val="24"/>
        </w:rPr>
        <w:tab/>
      </w:r>
    </w:p>
    <w:p w14:paraId="40526A3C" w14:textId="77777777" w:rsidR="006D05D4" w:rsidRDefault="006D05D4" w:rsidP="006D05D4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D63FD1">
        <w:rPr>
          <w:sz w:val="24"/>
          <w:szCs w:val="24"/>
          <w:u w:val="single"/>
        </w:rPr>
        <w:t>Post-</w:t>
      </w:r>
      <w:proofErr w:type="spellStart"/>
      <w:r w:rsidRPr="00D63FD1">
        <w:rPr>
          <w:sz w:val="24"/>
          <w:szCs w:val="24"/>
          <w:u w:val="single"/>
        </w:rPr>
        <w:t>phylloxera</w:t>
      </w:r>
      <w:proofErr w:type="spellEnd"/>
      <w:r>
        <w:rPr>
          <w:sz w:val="24"/>
          <w:szCs w:val="24"/>
        </w:rPr>
        <w:t xml:space="preserve"> identity crisis as region was replanted with </w:t>
      </w:r>
      <w:r w:rsidRPr="00D63FD1">
        <w:rPr>
          <w:b/>
          <w:bCs/>
          <w:sz w:val="24"/>
          <w:szCs w:val="24"/>
        </w:rPr>
        <w:t>low quality hybrids</w:t>
      </w:r>
      <w:r>
        <w:rPr>
          <w:sz w:val="24"/>
          <w:szCs w:val="24"/>
        </w:rPr>
        <w:t xml:space="preserve"> and grapes like Palomino and Garnacha</w:t>
      </w:r>
    </w:p>
    <w:p w14:paraId="34C2542B" w14:textId="77777777" w:rsidR="006D05D4" w:rsidRDefault="006D05D4" w:rsidP="006D05D4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D63FD1">
        <w:rPr>
          <w:sz w:val="24"/>
          <w:szCs w:val="24"/>
          <w:u w:val="single"/>
        </w:rPr>
        <w:t>1986</w:t>
      </w:r>
      <w:r>
        <w:rPr>
          <w:sz w:val="24"/>
          <w:szCs w:val="24"/>
        </w:rPr>
        <w:t xml:space="preserve">: EU funds specifically designated for Galicia became available and helped shift wine focus production to </w:t>
      </w:r>
      <w:r w:rsidRPr="00D63FD1">
        <w:rPr>
          <w:b/>
          <w:bCs/>
          <w:sz w:val="24"/>
          <w:szCs w:val="24"/>
        </w:rPr>
        <w:t xml:space="preserve">quality winemaking and native varieties </w:t>
      </w:r>
      <w:r>
        <w:rPr>
          <w:sz w:val="24"/>
          <w:szCs w:val="24"/>
        </w:rPr>
        <w:t xml:space="preserve">such as </w:t>
      </w:r>
      <w:proofErr w:type="spellStart"/>
      <w:r>
        <w:rPr>
          <w:sz w:val="24"/>
          <w:szCs w:val="24"/>
        </w:rPr>
        <w:t>Albariño</w:t>
      </w:r>
      <w:proofErr w:type="spellEnd"/>
      <w:r>
        <w:rPr>
          <w:sz w:val="24"/>
          <w:szCs w:val="24"/>
        </w:rPr>
        <w:t xml:space="preserve">, Godello and </w:t>
      </w:r>
      <w:proofErr w:type="spellStart"/>
      <w:r>
        <w:rPr>
          <w:sz w:val="24"/>
          <w:szCs w:val="24"/>
        </w:rPr>
        <w:t>Mencía</w:t>
      </w:r>
      <w:proofErr w:type="spellEnd"/>
    </w:p>
    <w:p w14:paraId="1E23BD54" w14:textId="77777777" w:rsidR="006D05D4" w:rsidRDefault="006D05D4" w:rsidP="006D05D4">
      <w:pPr>
        <w:rPr>
          <w:sz w:val="24"/>
          <w:szCs w:val="24"/>
        </w:rPr>
      </w:pPr>
    </w:p>
    <w:p w14:paraId="5C2312D6" w14:textId="77777777" w:rsidR="006D05D4" w:rsidRDefault="006D05D4" w:rsidP="006D05D4">
      <w:pPr>
        <w:rPr>
          <w:sz w:val="24"/>
          <w:szCs w:val="24"/>
        </w:rPr>
      </w:pPr>
    </w:p>
    <w:p w14:paraId="489674FB" w14:textId="77777777" w:rsidR="006D05D4" w:rsidRPr="00D63FD1" w:rsidRDefault="006D05D4" w:rsidP="006D05D4">
      <w:pPr>
        <w:rPr>
          <w:sz w:val="32"/>
          <w:szCs w:val="32"/>
        </w:rPr>
      </w:pPr>
      <w:r w:rsidRPr="00D63FD1">
        <w:rPr>
          <w:sz w:val="32"/>
          <w:szCs w:val="32"/>
        </w:rPr>
        <w:t xml:space="preserve">II.  </w:t>
      </w:r>
      <w:r w:rsidRPr="00D63FD1">
        <w:rPr>
          <w:b/>
          <w:bCs/>
          <w:sz w:val="32"/>
          <w:szCs w:val="32"/>
          <w:u w:val="single"/>
        </w:rPr>
        <w:t>Location &amp; Climate</w:t>
      </w:r>
    </w:p>
    <w:p w14:paraId="4F12A7D6" w14:textId="77777777" w:rsidR="006D05D4" w:rsidRDefault="006D05D4" w:rsidP="006D05D4">
      <w:pPr>
        <w:rPr>
          <w:sz w:val="24"/>
          <w:szCs w:val="24"/>
        </w:rPr>
      </w:pPr>
    </w:p>
    <w:p w14:paraId="19BD90BD" w14:textId="77777777" w:rsidR="006D05D4" w:rsidRDefault="006D05D4" w:rsidP="006D05D4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D63FD1">
        <w:rPr>
          <w:b/>
          <w:bCs/>
          <w:sz w:val="24"/>
          <w:szCs w:val="24"/>
          <w:u w:val="single"/>
        </w:rPr>
        <w:t>Location</w:t>
      </w:r>
    </w:p>
    <w:p w14:paraId="18666DE4" w14:textId="77777777" w:rsidR="006D05D4" w:rsidRDefault="006D05D4" w:rsidP="006D05D4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1.  Green Spain – NW corner of the Iberian Peninsula</w:t>
      </w:r>
    </w:p>
    <w:p w14:paraId="2C928564" w14:textId="77777777" w:rsidR="006D05D4" w:rsidRDefault="006D05D4" w:rsidP="006D05D4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D63FD1">
        <w:rPr>
          <w:sz w:val="24"/>
          <w:szCs w:val="24"/>
          <w:u w:val="single"/>
        </w:rPr>
        <w:t>Borders</w:t>
      </w:r>
      <w:r>
        <w:rPr>
          <w:sz w:val="24"/>
          <w:szCs w:val="24"/>
        </w:rPr>
        <w:t>:</w:t>
      </w:r>
    </w:p>
    <w:p w14:paraId="0C1424B3" w14:textId="77777777" w:rsidR="006D05D4" w:rsidRDefault="006D05D4" w:rsidP="006D05D4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North &amp; West – Atlantic Ocean</w:t>
      </w:r>
    </w:p>
    <w:p w14:paraId="7BD0928F" w14:textId="77777777" w:rsidR="006D05D4" w:rsidRDefault="006D05D4" w:rsidP="006D05D4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South – Portugal</w:t>
      </w:r>
    </w:p>
    <w:p w14:paraId="0B93663F" w14:textId="77777777" w:rsidR="006D05D4" w:rsidRDefault="006D05D4" w:rsidP="006D05D4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East – Asturias</w:t>
      </w:r>
    </w:p>
    <w:p w14:paraId="30C640C0" w14:textId="77777777" w:rsidR="006D05D4" w:rsidRDefault="006D05D4" w:rsidP="006D05D4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3.  </w:t>
      </w:r>
      <w:r w:rsidRPr="00D63FD1">
        <w:rPr>
          <w:sz w:val="24"/>
          <w:szCs w:val="24"/>
          <w:u w:val="single"/>
        </w:rPr>
        <w:t>Capital city</w:t>
      </w:r>
      <w:r>
        <w:rPr>
          <w:sz w:val="24"/>
          <w:szCs w:val="24"/>
        </w:rPr>
        <w:t>: Santiago de Compostela, Largest: Vigo (11% of population)</w:t>
      </w:r>
    </w:p>
    <w:p w14:paraId="40AED2A0" w14:textId="77777777" w:rsidR="006D05D4" w:rsidRDefault="006D05D4" w:rsidP="006D05D4">
      <w:pPr>
        <w:rPr>
          <w:sz w:val="24"/>
          <w:szCs w:val="24"/>
        </w:rPr>
      </w:pPr>
    </w:p>
    <w:p w14:paraId="0DD32BE7" w14:textId="5C6BDC20" w:rsidR="006D05D4" w:rsidRDefault="006D05D4" w:rsidP="006D05D4">
      <w:pPr>
        <w:rPr>
          <w:sz w:val="24"/>
          <w:szCs w:val="24"/>
        </w:rPr>
      </w:pPr>
    </w:p>
    <w:p w14:paraId="30E89D61" w14:textId="77777777" w:rsidR="006D05D4" w:rsidRDefault="006D05D4" w:rsidP="006D05D4">
      <w:pPr>
        <w:rPr>
          <w:sz w:val="24"/>
          <w:szCs w:val="24"/>
        </w:rPr>
      </w:pPr>
    </w:p>
    <w:p w14:paraId="79480658" w14:textId="77777777" w:rsidR="006D05D4" w:rsidRPr="00D63FD1" w:rsidRDefault="006D05D4" w:rsidP="006D05D4">
      <w:pPr>
        <w:rPr>
          <w:sz w:val="24"/>
          <w:szCs w:val="24"/>
        </w:rPr>
      </w:pPr>
    </w:p>
    <w:p w14:paraId="5B285E78" w14:textId="77777777" w:rsidR="006D05D4" w:rsidRDefault="006D05D4" w:rsidP="006D05D4">
      <w:pPr>
        <w:rPr>
          <w:sz w:val="24"/>
          <w:szCs w:val="24"/>
        </w:rPr>
      </w:pPr>
      <w:r>
        <w:rPr>
          <w:sz w:val="24"/>
          <w:szCs w:val="24"/>
        </w:rPr>
        <w:lastRenderedPageBreak/>
        <w:tab/>
        <w:t xml:space="preserve">B.  </w:t>
      </w:r>
      <w:r w:rsidRPr="00D63FD1">
        <w:rPr>
          <w:b/>
          <w:bCs/>
          <w:sz w:val="24"/>
          <w:szCs w:val="24"/>
          <w:u w:val="single"/>
        </w:rPr>
        <w:t>Climate – Maritime</w:t>
      </w:r>
    </w:p>
    <w:p w14:paraId="36BD0F37" w14:textId="77777777" w:rsidR="006D05D4" w:rsidRDefault="006D05D4" w:rsidP="006D05D4">
      <w:pPr>
        <w:rPr>
          <w:sz w:val="24"/>
          <w:szCs w:val="24"/>
        </w:rPr>
      </w:pPr>
    </w:p>
    <w:p w14:paraId="0DFD80DB" w14:textId="77777777" w:rsidR="006D05D4" w:rsidRDefault="006D05D4" w:rsidP="006D05D4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1.  Mild winters with heavy rainfall, snow is rare</w:t>
      </w:r>
    </w:p>
    <w:p w14:paraId="51451D29" w14:textId="77777777" w:rsidR="006D05D4" w:rsidRDefault="006D05D4" w:rsidP="006D05D4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2.  Coastal areas are cooler, inland areas are warmer</w:t>
      </w:r>
    </w:p>
    <w:p w14:paraId="637C924C" w14:textId="77777777" w:rsidR="006D05D4" w:rsidRDefault="006D05D4" w:rsidP="006D05D4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3.  </w:t>
      </w:r>
      <w:proofErr w:type="spellStart"/>
      <w:r w:rsidRPr="00D63FD1">
        <w:rPr>
          <w:sz w:val="24"/>
          <w:szCs w:val="24"/>
          <w:u w:val="single"/>
        </w:rPr>
        <w:t>Rías</w:t>
      </w:r>
      <w:proofErr w:type="spellEnd"/>
      <w:r>
        <w:rPr>
          <w:sz w:val="24"/>
          <w:szCs w:val="24"/>
        </w:rPr>
        <w:t xml:space="preserve"> = </w:t>
      </w:r>
      <w:r w:rsidRPr="00D63FD1">
        <w:rPr>
          <w:b/>
          <w:bCs/>
          <w:sz w:val="24"/>
          <w:szCs w:val="24"/>
        </w:rPr>
        <w:t>submerged river valleys</w:t>
      </w:r>
      <w:r>
        <w:rPr>
          <w:sz w:val="24"/>
          <w:szCs w:val="24"/>
        </w:rPr>
        <w:t>.  A branch-like, indented coastline with islands (peaks that are largely submerged) and a convoluted series of inlets that remain open to the sea</w:t>
      </w:r>
    </w:p>
    <w:p w14:paraId="3D0556BC" w14:textId="77777777" w:rsidR="006D05D4" w:rsidRDefault="006D05D4" w:rsidP="006D05D4">
      <w:pPr>
        <w:rPr>
          <w:sz w:val="24"/>
          <w:szCs w:val="24"/>
        </w:rPr>
      </w:pPr>
    </w:p>
    <w:p w14:paraId="10DD3E12" w14:textId="77777777" w:rsidR="006D05D4" w:rsidRDefault="006D05D4" w:rsidP="006D05D4">
      <w:pPr>
        <w:rPr>
          <w:sz w:val="24"/>
          <w:szCs w:val="24"/>
        </w:rPr>
      </w:pPr>
    </w:p>
    <w:p w14:paraId="12A2EEDD" w14:textId="77777777" w:rsidR="006D05D4" w:rsidRPr="0082365A" w:rsidRDefault="006D05D4" w:rsidP="006D05D4">
      <w:pPr>
        <w:rPr>
          <w:sz w:val="32"/>
          <w:szCs w:val="32"/>
        </w:rPr>
      </w:pPr>
      <w:r w:rsidRPr="0082365A">
        <w:rPr>
          <w:sz w:val="32"/>
          <w:szCs w:val="32"/>
        </w:rPr>
        <w:t xml:space="preserve">III.  </w:t>
      </w:r>
      <w:r w:rsidRPr="0082365A">
        <w:rPr>
          <w:b/>
          <w:bCs/>
          <w:sz w:val="32"/>
          <w:szCs w:val="32"/>
          <w:u w:val="single"/>
        </w:rPr>
        <w:t>Topography &amp; Soils</w:t>
      </w:r>
    </w:p>
    <w:p w14:paraId="0FB26237" w14:textId="77777777" w:rsidR="006D05D4" w:rsidRDefault="006D05D4" w:rsidP="006D05D4">
      <w:pPr>
        <w:rPr>
          <w:sz w:val="24"/>
          <w:szCs w:val="24"/>
        </w:rPr>
      </w:pPr>
    </w:p>
    <w:p w14:paraId="496E87DC" w14:textId="77777777" w:rsidR="006D05D4" w:rsidRDefault="006D05D4" w:rsidP="006D05D4">
      <w:pPr>
        <w:rPr>
          <w:sz w:val="24"/>
          <w:szCs w:val="24"/>
        </w:rPr>
      </w:pPr>
    </w:p>
    <w:p w14:paraId="305EDF62" w14:textId="77777777" w:rsidR="006D05D4" w:rsidRDefault="006D05D4" w:rsidP="006D05D4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82365A">
        <w:rPr>
          <w:b/>
          <w:bCs/>
          <w:sz w:val="24"/>
          <w:szCs w:val="24"/>
          <w:u w:val="single"/>
        </w:rPr>
        <w:t>Topography</w:t>
      </w:r>
    </w:p>
    <w:p w14:paraId="42AC91FC" w14:textId="77777777" w:rsidR="006D05D4" w:rsidRDefault="006D05D4" w:rsidP="006D05D4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82365A">
        <w:rPr>
          <w:sz w:val="24"/>
          <w:szCs w:val="24"/>
          <w:u w:val="single"/>
        </w:rPr>
        <w:t>Rivers</w:t>
      </w:r>
      <w:r>
        <w:rPr>
          <w:sz w:val="24"/>
          <w:szCs w:val="24"/>
        </w:rPr>
        <w:t xml:space="preserve">: Galicia known as the “country of the thousand rivers”, </w:t>
      </w:r>
      <w:proofErr w:type="spellStart"/>
      <w:r w:rsidRPr="0082365A">
        <w:rPr>
          <w:b/>
          <w:bCs/>
          <w:sz w:val="24"/>
          <w:szCs w:val="24"/>
        </w:rPr>
        <w:t>Miño</w:t>
      </w:r>
      <w:proofErr w:type="spellEnd"/>
      <w:r w:rsidRPr="0082365A">
        <w:rPr>
          <w:b/>
          <w:bCs/>
          <w:sz w:val="24"/>
          <w:szCs w:val="24"/>
        </w:rPr>
        <w:t xml:space="preserve"> and Sil</w:t>
      </w:r>
      <w:r>
        <w:rPr>
          <w:sz w:val="24"/>
          <w:szCs w:val="24"/>
        </w:rPr>
        <w:t xml:space="preserve"> are most important</w:t>
      </w:r>
    </w:p>
    <w:p w14:paraId="71695326" w14:textId="77777777" w:rsidR="006D05D4" w:rsidRDefault="006D05D4" w:rsidP="006D05D4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82365A">
        <w:rPr>
          <w:sz w:val="24"/>
          <w:szCs w:val="24"/>
          <w:u w:val="single"/>
        </w:rPr>
        <w:t>Mountains</w:t>
      </w:r>
      <w:r>
        <w:rPr>
          <w:sz w:val="24"/>
          <w:szCs w:val="24"/>
        </w:rPr>
        <w:t xml:space="preserve">: Galician Massif forms the western part of the </w:t>
      </w:r>
      <w:r w:rsidRPr="0082365A">
        <w:rPr>
          <w:b/>
          <w:bCs/>
          <w:sz w:val="24"/>
          <w:szCs w:val="24"/>
        </w:rPr>
        <w:t>Cantabrian Range</w:t>
      </w:r>
    </w:p>
    <w:p w14:paraId="70A7DA81" w14:textId="77777777" w:rsidR="006D05D4" w:rsidRDefault="006D05D4" w:rsidP="006D05D4">
      <w:pPr>
        <w:rPr>
          <w:sz w:val="24"/>
          <w:szCs w:val="24"/>
        </w:rPr>
      </w:pPr>
    </w:p>
    <w:p w14:paraId="727670E2" w14:textId="77777777" w:rsidR="006D05D4" w:rsidRDefault="006D05D4" w:rsidP="006D05D4">
      <w:pPr>
        <w:rPr>
          <w:sz w:val="24"/>
          <w:szCs w:val="24"/>
        </w:rPr>
      </w:pPr>
    </w:p>
    <w:p w14:paraId="44D58F34" w14:textId="77777777" w:rsidR="006D05D4" w:rsidRDefault="006D05D4" w:rsidP="006D05D4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82365A">
        <w:rPr>
          <w:b/>
          <w:bCs/>
          <w:sz w:val="24"/>
          <w:szCs w:val="24"/>
          <w:u w:val="single"/>
        </w:rPr>
        <w:t>Soils</w:t>
      </w:r>
    </w:p>
    <w:p w14:paraId="4FE39688" w14:textId="77777777" w:rsidR="006D05D4" w:rsidRPr="0082365A" w:rsidRDefault="006D05D4" w:rsidP="006D05D4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82365A">
        <w:rPr>
          <w:sz w:val="24"/>
          <w:szCs w:val="24"/>
          <w:u w:val="single"/>
        </w:rPr>
        <w:t>Various</w:t>
      </w:r>
      <w:r>
        <w:rPr>
          <w:sz w:val="24"/>
          <w:szCs w:val="24"/>
        </w:rPr>
        <w:t xml:space="preserve"> – </w:t>
      </w:r>
      <w:r w:rsidRPr="0082365A">
        <w:rPr>
          <w:b/>
          <w:bCs/>
          <w:sz w:val="24"/>
          <w:szCs w:val="24"/>
        </w:rPr>
        <w:t>granite</w:t>
      </w:r>
      <w:r>
        <w:rPr>
          <w:sz w:val="24"/>
          <w:szCs w:val="24"/>
        </w:rPr>
        <w:t xml:space="preserve"> is prevalent and ideally suited for the maritime climate because it is </w:t>
      </w:r>
      <w:r w:rsidRPr="0082365A">
        <w:rPr>
          <w:b/>
          <w:bCs/>
          <w:sz w:val="24"/>
          <w:szCs w:val="24"/>
        </w:rPr>
        <w:t>porous and provides excellent drainage</w:t>
      </w:r>
    </w:p>
    <w:p w14:paraId="6912B4AC" w14:textId="77777777" w:rsidR="006D05D4" w:rsidRDefault="006D05D4" w:rsidP="006D05D4">
      <w:pPr>
        <w:rPr>
          <w:sz w:val="24"/>
          <w:szCs w:val="24"/>
        </w:rPr>
      </w:pPr>
    </w:p>
    <w:p w14:paraId="0DAA1F73" w14:textId="77777777" w:rsidR="006D05D4" w:rsidRDefault="006D05D4" w:rsidP="006D05D4">
      <w:pPr>
        <w:rPr>
          <w:sz w:val="24"/>
          <w:szCs w:val="24"/>
        </w:rPr>
      </w:pPr>
    </w:p>
    <w:p w14:paraId="52854702" w14:textId="77777777" w:rsidR="006D05D4" w:rsidRPr="00D07585" w:rsidRDefault="006D05D4" w:rsidP="006D05D4">
      <w:pPr>
        <w:rPr>
          <w:sz w:val="32"/>
          <w:szCs w:val="32"/>
        </w:rPr>
      </w:pPr>
      <w:r w:rsidRPr="00D07585">
        <w:rPr>
          <w:sz w:val="32"/>
          <w:szCs w:val="32"/>
        </w:rPr>
        <w:t xml:space="preserve">IV.  </w:t>
      </w:r>
      <w:r w:rsidRPr="00D07585">
        <w:rPr>
          <w:b/>
          <w:bCs/>
          <w:sz w:val="32"/>
          <w:szCs w:val="32"/>
          <w:u w:val="single"/>
        </w:rPr>
        <w:t>Grape Varieties</w:t>
      </w:r>
    </w:p>
    <w:p w14:paraId="5E01F576" w14:textId="77777777" w:rsidR="006D05D4" w:rsidRDefault="006D05D4" w:rsidP="006D05D4">
      <w:pPr>
        <w:rPr>
          <w:sz w:val="24"/>
          <w:szCs w:val="24"/>
        </w:rPr>
      </w:pPr>
    </w:p>
    <w:p w14:paraId="0C3292A0" w14:textId="77777777" w:rsidR="006D05D4" w:rsidRDefault="006D05D4" w:rsidP="006D05D4">
      <w:pPr>
        <w:rPr>
          <w:sz w:val="24"/>
          <w:szCs w:val="24"/>
        </w:rPr>
      </w:pPr>
    </w:p>
    <w:p w14:paraId="0B2FC70A" w14:textId="77777777" w:rsidR="006D05D4" w:rsidRDefault="006D05D4" w:rsidP="006D05D4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More </w:t>
      </w:r>
      <w:r w:rsidRPr="00D07585">
        <w:rPr>
          <w:b/>
          <w:bCs/>
          <w:sz w:val="24"/>
          <w:szCs w:val="24"/>
        </w:rPr>
        <w:t>white</w:t>
      </w:r>
      <w:r>
        <w:rPr>
          <w:sz w:val="24"/>
          <w:szCs w:val="24"/>
        </w:rPr>
        <w:t xml:space="preserve"> than red</w:t>
      </w:r>
    </w:p>
    <w:p w14:paraId="42F385FA" w14:textId="77777777" w:rsidR="006D05D4" w:rsidRDefault="006D05D4" w:rsidP="006D05D4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Few varieties dominate.  </w:t>
      </w:r>
      <w:proofErr w:type="spellStart"/>
      <w:r>
        <w:rPr>
          <w:sz w:val="24"/>
          <w:szCs w:val="24"/>
        </w:rPr>
        <w:t>Albariño</w:t>
      </w:r>
      <w:proofErr w:type="spellEnd"/>
      <w:r>
        <w:rPr>
          <w:sz w:val="24"/>
          <w:szCs w:val="24"/>
        </w:rPr>
        <w:t xml:space="preserve"> is 90% of </w:t>
      </w:r>
      <w:proofErr w:type="spellStart"/>
      <w:r>
        <w:rPr>
          <w:sz w:val="24"/>
          <w:szCs w:val="24"/>
        </w:rPr>
        <w:t>Rías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Baixas</w:t>
      </w:r>
      <w:proofErr w:type="spellEnd"/>
    </w:p>
    <w:p w14:paraId="13679C44" w14:textId="77777777" w:rsidR="006D05D4" w:rsidRDefault="006D05D4" w:rsidP="006D05D4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Reds grown inland</w:t>
      </w:r>
    </w:p>
    <w:p w14:paraId="08E2AB62" w14:textId="77777777" w:rsidR="006D05D4" w:rsidRDefault="006D05D4" w:rsidP="006D05D4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D07585">
        <w:rPr>
          <w:b/>
          <w:bCs/>
          <w:sz w:val="24"/>
          <w:szCs w:val="24"/>
        </w:rPr>
        <w:t>Mostly indigenous</w:t>
      </w:r>
      <w:r>
        <w:rPr>
          <w:sz w:val="24"/>
          <w:szCs w:val="24"/>
        </w:rPr>
        <w:t>.  International varieties are almost non-existent</w:t>
      </w:r>
    </w:p>
    <w:p w14:paraId="7AD5776F" w14:textId="77777777" w:rsidR="006D05D4" w:rsidRDefault="006D05D4" w:rsidP="006D05D4">
      <w:pPr>
        <w:pStyle w:val="ListParagraph"/>
        <w:numPr>
          <w:ilvl w:val="0"/>
          <w:numId w:val="2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Consejo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Regulador</w:t>
      </w:r>
      <w:proofErr w:type="spellEnd"/>
      <w:r>
        <w:rPr>
          <w:sz w:val="24"/>
          <w:szCs w:val="24"/>
        </w:rPr>
        <w:t xml:space="preserve"> of many DOs have made a distinction between those grapes </w:t>
      </w:r>
      <w:r w:rsidRPr="00D07585">
        <w:rPr>
          <w:sz w:val="24"/>
          <w:szCs w:val="24"/>
          <w:u w:val="single"/>
        </w:rPr>
        <w:t>authorized</w:t>
      </w:r>
      <w:r>
        <w:rPr>
          <w:sz w:val="24"/>
          <w:szCs w:val="24"/>
        </w:rPr>
        <w:t xml:space="preserve"> to be grown within the region, and those that are </w:t>
      </w:r>
      <w:r w:rsidRPr="00D07585">
        <w:rPr>
          <w:b/>
          <w:bCs/>
          <w:sz w:val="24"/>
          <w:szCs w:val="24"/>
        </w:rPr>
        <w:t>preferred</w:t>
      </w:r>
    </w:p>
    <w:p w14:paraId="6A53DD4D" w14:textId="77777777" w:rsidR="006D05D4" w:rsidRPr="00D07585" w:rsidRDefault="006D05D4" w:rsidP="006D05D4">
      <w:pPr>
        <w:pStyle w:val="ListParagraph"/>
        <w:ind w:left="1800"/>
        <w:rPr>
          <w:sz w:val="24"/>
          <w:szCs w:val="24"/>
        </w:rPr>
      </w:pPr>
    </w:p>
    <w:p w14:paraId="2E5DB61B" w14:textId="77777777" w:rsidR="006D05D4" w:rsidRDefault="006D05D4" w:rsidP="006D05D4">
      <w:pPr>
        <w:rPr>
          <w:sz w:val="24"/>
          <w:szCs w:val="24"/>
        </w:rPr>
      </w:pPr>
    </w:p>
    <w:p w14:paraId="5C1FE932" w14:textId="77777777" w:rsidR="006D05D4" w:rsidRPr="00D07585" w:rsidRDefault="006D05D4" w:rsidP="006D05D4">
      <w:pPr>
        <w:rPr>
          <w:sz w:val="32"/>
          <w:szCs w:val="32"/>
        </w:rPr>
      </w:pPr>
      <w:r w:rsidRPr="00D07585">
        <w:rPr>
          <w:sz w:val="32"/>
          <w:szCs w:val="32"/>
        </w:rPr>
        <w:t xml:space="preserve">V.  </w:t>
      </w:r>
      <w:r w:rsidRPr="00D07585">
        <w:rPr>
          <w:b/>
          <w:bCs/>
          <w:sz w:val="32"/>
          <w:szCs w:val="32"/>
          <w:u w:val="single"/>
        </w:rPr>
        <w:t>Viticulture &amp; Winemaking</w:t>
      </w:r>
    </w:p>
    <w:p w14:paraId="4F4216A1" w14:textId="77777777" w:rsidR="006D05D4" w:rsidRDefault="006D05D4" w:rsidP="006D05D4">
      <w:pPr>
        <w:rPr>
          <w:sz w:val="24"/>
          <w:szCs w:val="24"/>
        </w:rPr>
      </w:pPr>
    </w:p>
    <w:p w14:paraId="356AF4CF" w14:textId="77777777" w:rsidR="006D05D4" w:rsidRDefault="006D05D4" w:rsidP="006D05D4">
      <w:pPr>
        <w:rPr>
          <w:sz w:val="24"/>
          <w:szCs w:val="24"/>
        </w:rPr>
      </w:pPr>
    </w:p>
    <w:p w14:paraId="633E6644" w14:textId="77777777" w:rsidR="006D05D4" w:rsidRDefault="006D05D4" w:rsidP="006D05D4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D07585">
        <w:rPr>
          <w:b/>
          <w:bCs/>
          <w:sz w:val="24"/>
          <w:szCs w:val="24"/>
          <w:u w:val="single"/>
        </w:rPr>
        <w:t>Viticulture</w:t>
      </w:r>
    </w:p>
    <w:p w14:paraId="6BE619F7" w14:textId="77777777" w:rsidR="006D05D4" w:rsidRDefault="006D05D4" w:rsidP="006D05D4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D07585">
        <w:rPr>
          <w:b/>
          <w:bCs/>
          <w:sz w:val="24"/>
          <w:szCs w:val="24"/>
        </w:rPr>
        <w:t>Steep terraces</w:t>
      </w:r>
      <w:r>
        <w:rPr>
          <w:sz w:val="24"/>
          <w:szCs w:val="24"/>
        </w:rPr>
        <w:t xml:space="preserve"> along the rivers.  Harvest is labor-intensive and expensive.</w:t>
      </w:r>
    </w:p>
    <w:p w14:paraId="757EFBB5" w14:textId="77777777" w:rsidR="006D05D4" w:rsidRDefault="006D05D4" w:rsidP="006D05D4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proofErr w:type="spellStart"/>
      <w:r w:rsidRPr="00D07585">
        <w:rPr>
          <w:sz w:val="24"/>
          <w:szCs w:val="24"/>
          <w:u w:val="single"/>
        </w:rPr>
        <w:t>Parrals</w:t>
      </w:r>
      <w:proofErr w:type="spellEnd"/>
      <w:r w:rsidRPr="00D07585">
        <w:rPr>
          <w:sz w:val="24"/>
          <w:szCs w:val="24"/>
          <w:u w:val="single"/>
        </w:rPr>
        <w:t>/pergolas</w:t>
      </w:r>
      <w:r>
        <w:rPr>
          <w:sz w:val="24"/>
          <w:szCs w:val="24"/>
        </w:rPr>
        <w:t xml:space="preserve"> – allow for higher yields, ventilation of vine canopy and farmers can grow a second crop under the vines</w:t>
      </w:r>
    </w:p>
    <w:p w14:paraId="238B4D03" w14:textId="77777777" w:rsidR="006D05D4" w:rsidRDefault="006D05D4" w:rsidP="006D05D4">
      <w:pPr>
        <w:rPr>
          <w:sz w:val="24"/>
          <w:szCs w:val="24"/>
        </w:rPr>
      </w:pPr>
    </w:p>
    <w:p w14:paraId="3216221D" w14:textId="77777777" w:rsidR="006D05D4" w:rsidRDefault="006D05D4" w:rsidP="006D05D4">
      <w:pPr>
        <w:ind w:firstLine="72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B.  </w:t>
      </w:r>
      <w:r w:rsidRPr="00D07585">
        <w:rPr>
          <w:b/>
          <w:bCs/>
          <w:sz w:val="24"/>
          <w:szCs w:val="24"/>
          <w:u w:val="single"/>
        </w:rPr>
        <w:t>Winemaking</w:t>
      </w:r>
    </w:p>
    <w:p w14:paraId="16278AF4" w14:textId="77777777" w:rsidR="006D05D4" w:rsidRDefault="006D05D4" w:rsidP="006D05D4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D07585">
        <w:rPr>
          <w:sz w:val="24"/>
          <w:szCs w:val="24"/>
          <w:u w:val="single"/>
        </w:rPr>
        <w:t>White</w:t>
      </w:r>
      <w:r>
        <w:rPr>
          <w:sz w:val="24"/>
          <w:szCs w:val="24"/>
        </w:rPr>
        <w:t xml:space="preserve"> – mostly </w:t>
      </w:r>
      <w:proofErr w:type="gramStart"/>
      <w:r>
        <w:rPr>
          <w:sz w:val="24"/>
          <w:szCs w:val="24"/>
        </w:rPr>
        <w:t>stainless steel</w:t>
      </w:r>
      <w:proofErr w:type="gramEnd"/>
      <w:r>
        <w:rPr>
          <w:sz w:val="24"/>
          <w:szCs w:val="24"/>
        </w:rPr>
        <w:t xml:space="preserve"> fermentation, some barrel aging experimentation</w:t>
      </w:r>
    </w:p>
    <w:p w14:paraId="060A7302" w14:textId="77777777" w:rsidR="006D05D4" w:rsidRDefault="006D05D4" w:rsidP="006D05D4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D07585">
        <w:rPr>
          <w:sz w:val="24"/>
          <w:szCs w:val="24"/>
          <w:u w:val="single"/>
        </w:rPr>
        <w:t>Red</w:t>
      </w:r>
      <w:r>
        <w:rPr>
          <w:sz w:val="24"/>
          <w:szCs w:val="24"/>
        </w:rPr>
        <w:t xml:space="preserve"> – also mostly stainless steel to produce fresh, fruity, light to medium bodied red wines</w:t>
      </w:r>
    </w:p>
    <w:p w14:paraId="59EAC853" w14:textId="77777777" w:rsidR="006D05D4" w:rsidRDefault="006D05D4" w:rsidP="006D05D4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3.  </w:t>
      </w:r>
      <w:r w:rsidRPr="00D07585">
        <w:rPr>
          <w:sz w:val="24"/>
          <w:szCs w:val="24"/>
          <w:u w:val="single"/>
        </w:rPr>
        <w:t>Barrel aging</w:t>
      </w:r>
      <w:r>
        <w:rPr>
          <w:sz w:val="24"/>
          <w:szCs w:val="24"/>
        </w:rPr>
        <w:t xml:space="preserve"> – use of traditional American and French oak, also experimenting with local </w:t>
      </w:r>
      <w:r w:rsidRPr="00D07585">
        <w:rPr>
          <w:b/>
          <w:bCs/>
          <w:sz w:val="24"/>
          <w:szCs w:val="24"/>
        </w:rPr>
        <w:t>Galician oak</w:t>
      </w:r>
      <w:r>
        <w:rPr>
          <w:sz w:val="24"/>
          <w:szCs w:val="24"/>
        </w:rPr>
        <w:t xml:space="preserve"> as well (supposed to be a combination of both!)</w:t>
      </w:r>
    </w:p>
    <w:p w14:paraId="1F1405A0" w14:textId="77777777" w:rsidR="006D05D4" w:rsidRDefault="006D05D4" w:rsidP="006D05D4">
      <w:pPr>
        <w:rPr>
          <w:sz w:val="24"/>
          <w:szCs w:val="24"/>
        </w:rPr>
      </w:pPr>
    </w:p>
    <w:p w14:paraId="5E288D0F" w14:textId="77777777" w:rsidR="006D05D4" w:rsidRDefault="006D05D4" w:rsidP="006D05D4">
      <w:pPr>
        <w:rPr>
          <w:sz w:val="24"/>
          <w:szCs w:val="24"/>
        </w:rPr>
      </w:pPr>
    </w:p>
    <w:p w14:paraId="54B872A8" w14:textId="77777777" w:rsidR="006D05D4" w:rsidRPr="00D07585" w:rsidRDefault="006D05D4" w:rsidP="006D05D4">
      <w:pPr>
        <w:rPr>
          <w:b/>
          <w:bCs/>
          <w:sz w:val="40"/>
          <w:szCs w:val="40"/>
          <w:u w:val="single"/>
        </w:rPr>
      </w:pPr>
      <w:r w:rsidRPr="00D07585">
        <w:rPr>
          <w:b/>
          <w:bCs/>
          <w:sz w:val="40"/>
          <w:szCs w:val="40"/>
          <w:u w:val="single"/>
        </w:rPr>
        <w:t>DOPs of Galicia:</w:t>
      </w:r>
    </w:p>
    <w:p w14:paraId="43137AB0" w14:textId="77777777" w:rsidR="006D05D4" w:rsidRPr="00D07585" w:rsidRDefault="006D05D4" w:rsidP="006D05D4">
      <w:pPr>
        <w:rPr>
          <w:sz w:val="24"/>
          <w:szCs w:val="24"/>
        </w:rPr>
      </w:pPr>
    </w:p>
    <w:p w14:paraId="5D567BBE" w14:textId="77777777" w:rsidR="006D05D4" w:rsidRDefault="006D05D4" w:rsidP="006D05D4">
      <w:pPr>
        <w:rPr>
          <w:sz w:val="24"/>
          <w:szCs w:val="24"/>
        </w:rPr>
      </w:pPr>
    </w:p>
    <w:p w14:paraId="59D5FEA4" w14:textId="77777777" w:rsidR="006D05D4" w:rsidRPr="00DF2967" w:rsidRDefault="006D05D4" w:rsidP="006D05D4">
      <w:pPr>
        <w:rPr>
          <w:sz w:val="32"/>
          <w:szCs w:val="32"/>
        </w:rPr>
      </w:pPr>
      <w:r w:rsidRPr="00DF2967">
        <w:rPr>
          <w:sz w:val="32"/>
          <w:szCs w:val="32"/>
        </w:rPr>
        <w:t xml:space="preserve">VI.  </w:t>
      </w:r>
      <w:proofErr w:type="spellStart"/>
      <w:r w:rsidRPr="00DF2967">
        <w:rPr>
          <w:b/>
          <w:bCs/>
          <w:sz w:val="32"/>
          <w:szCs w:val="32"/>
          <w:u w:val="single"/>
        </w:rPr>
        <w:t>Rías</w:t>
      </w:r>
      <w:proofErr w:type="spellEnd"/>
      <w:r w:rsidRPr="00DF2967">
        <w:rPr>
          <w:b/>
          <w:bCs/>
          <w:sz w:val="32"/>
          <w:szCs w:val="32"/>
          <w:u w:val="single"/>
        </w:rPr>
        <w:t xml:space="preserve"> </w:t>
      </w:r>
      <w:proofErr w:type="spellStart"/>
      <w:r w:rsidRPr="00DF2967">
        <w:rPr>
          <w:b/>
          <w:bCs/>
          <w:sz w:val="32"/>
          <w:szCs w:val="32"/>
          <w:u w:val="single"/>
        </w:rPr>
        <w:t>Baixas</w:t>
      </w:r>
      <w:proofErr w:type="spellEnd"/>
    </w:p>
    <w:p w14:paraId="0196B286" w14:textId="77777777" w:rsidR="006D05D4" w:rsidRDefault="006D05D4" w:rsidP="006D05D4">
      <w:pPr>
        <w:rPr>
          <w:sz w:val="24"/>
          <w:szCs w:val="24"/>
        </w:rPr>
      </w:pPr>
    </w:p>
    <w:p w14:paraId="0D4B6319" w14:textId="77777777" w:rsidR="006D05D4" w:rsidRDefault="006D05D4" w:rsidP="006D05D4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DF2967">
        <w:rPr>
          <w:b/>
          <w:bCs/>
          <w:sz w:val="24"/>
          <w:szCs w:val="24"/>
          <w:u w:val="single"/>
        </w:rPr>
        <w:t>Location – 5 Subzones (North to South)</w:t>
      </w:r>
    </w:p>
    <w:p w14:paraId="20257433" w14:textId="77777777" w:rsidR="006D05D4" w:rsidRDefault="006D05D4" w:rsidP="006D05D4">
      <w:pPr>
        <w:rPr>
          <w:sz w:val="24"/>
          <w:szCs w:val="24"/>
        </w:rPr>
      </w:pPr>
    </w:p>
    <w:p w14:paraId="57E79DC2" w14:textId="77777777" w:rsidR="006D05D4" w:rsidRDefault="006D05D4" w:rsidP="006D05D4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proofErr w:type="spellStart"/>
      <w:r w:rsidRPr="00DF2967">
        <w:rPr>
          <w:sz w:val="24"/>
          <w:szCs w:val="24"/>
          <w:u w:val="single"/>
        </w:rPr>
        <w:t>Ribeira</w:t>
      </w:r>
      <w:proofErr w:type="spellEnd"/>
      <w:r w:rsidRPr="00DF2967">
        <w:rPr>
          <w:sz w:val="24"/>
          <w:szCs w:val="24"/>
          <w:u w:val="single"/>
        </w:rPr>
        <w:t xml:space="preserve"> do Ulla</w:t>
      </w:r>
      <w:r>
        <w:rPr>
          <w:sz w:val="24"/>
          <w:szCs w:val="24"/>
        </w:rPr>
        <w:t xml:space="preserve"> (added in 2000)</w:t>
      </w:r>
    </w:p>
    <w:p w14:paraId="6B9BF9C6" w14:textId="77777777" w:rsidR="006D05D4" w:rsidRDefault="006D05D4" w:rsidP="006D05D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DF2967">
        <w:rPr>
          <w:b/>
          <w:bCs/>
          <w:sz w:val="24"/>
          <w:szCs w:val="24"/>
        </w:rPr>
        <w:t>Northernmost</w:t>
      </w:r>
      <w:r>
        <w:rPr>
          <w:sz w:val="24"/>
          <w:szCs w:val="24"/>
        </w:rPr>
        <w:t xml:space="preserve">, produces some of the DO’s best </w:t>
      </w:r>
      <w:r w:rsidRPr="00DF2967">
        <w:rPr>
          <w:b/>
          <w:bCs/>
          <w:sz w:val="24"/>
          <w:szCs w:val="24"/>
        </w:rPr>
        <w:t>red wine</w:t>
      </w:r>
    </w:p>
    <w:p w14:paraId="59C9FE70" w14:textId="77777777" w:rsidR="006D05D4" w:rsidRPr="00DF2967" w:rsidRDefault="006D05D4" w:rsidP="006D05D4">
      <w:pPr>
        <w:pStyle w:val="ListParagraph"/>
        <w:ind w:left="2520"/>
        <w:rPr>
          <w:sz w:val="24"/>
          <w:szCs w:val="24"/>
        </w:rPr>
      </w:pPr>
    </w:p>
    <w:p w14:paraId="353302E7" w14:textId="77777777" w:rsidR="006D05D4" w:rsidRDefault="006D05D4" w:rsidP="006D05D4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DF2967">
        <w:rPr>
          <w:sz w:val="24"/>
          <w:szCs w:val="24"/>
          <w:u w:val="single"/>
        </w:rPr>
        <w:t xml:space="preserve">Val do </w:t>
      </w:r>
      <w:proofErr w:type="spellStart"/>
      <w:r w:rsidRPr="00DF2967">
        <w:rPr>
          <w:sz w:val="24"/>
          <w:szCs w:val="24"/>
          <w:u w:val="single"/>
        </w:rPr>
        <w:t>Salnés</w:t>
      </w:r>
      <w:proofErr w:type="spellEnd"/>
      <w:r>
        <w:rPr>
          <w:sz w:val="24"/>
          <w:szCs w:val="24"/>
        </w:rPr>
        <w:t xml:space="preserve"> (original in 1988)</w:t>
      </w:r>
    </w:p>
    <w:p w14:paraId="01032732" w14:textId="77777777" w:rsidR="006D05D4" w:rsidRDefault="006D05D4" w:rsidP="006D05D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DF2967">
        <w:rPr>
          <w:b/>
          <w:bCs/>
          <w:sz w:val="24"/>
          <w:szCs w:val="24"/>
        </w:rPr>
        <w:t>Oldest</w:t>
      </w:r>
      <w:r>
        <w:rPr>
          <w:b/>
          <w:bCs/>
          <w:sz w:val="24"/>
          <w:szCs w:val="24"/>
        </w:rPr>
        <w:t xml:space="preserve"> &amp; largest</w:t>
      </w:r>
      <w:r>
        <w:rPr>
          <w:sz w:val="24"/>
          <w:szCs w:val="24"/>
        </w:rPr>
        <w:t xml:space="preserve">, known as the </w:t>
      </w:r>
      <w:r w:rsidRPr="00DF2967">
        <w:rPr>
          <w:b/>
          <w:bCs/>
          <w:sz w:val="24"/>
          <w:szCs w:val="24"/>
        </w:rPr>
        <w:t xml:space="preserve">birthplace of </w:t>
      </w:r>
      <w:proofErr w:type="spellStart"/>
      <w:r w:rsidRPr="00DF2967">
        <w:rPr>
          <w:b/>
          <w:bCs/>
          <w:sz w:val="24"/>
          <w:szCs w:val="24"/>
        </w:rPr>
        <w:t>Albariño</w:t>
      </w:r>
      <w:proofErr w:type="spellEnd"/>
      <w:r>
        <w:rPr>
          <w:sz w:val="24"/>
          <w:szCs w:val="24"/>
        </w:rPr>
        <w:t xml:space="preserve">.  Accounts for more than 50% of </w:t>
      </w:r>
      <w:proofErr w:type="spellStart"/>
      <w:r>
        <w:rPr>
          <w:sz w:val="24"/>
          <w:szCs w:val="24"/>
        </w:rPr>
        <w:t>Rías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Baixas</w:t>
      </w:r>
      <w:proofErr w:type="spellEnd"/>
      <w:r>
        <w:rPr>
          <w:sz w:val="24"/>
          <w:szCs w:val="24"/>
        </w:rPr>
        <w:t>’ land under vine</w:t>
      </w:r>
    </w:p>
    <w:p w14:paraId="71036361" w14:textId="77777777" w:rsidR="006D05D4" w:rsidRDefault="006D05D4" w:rsidP="006D05D4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Located on the Atlantic coast, flattest subzone</w:t>
      </w:r>
    </w:p>
    <w:p w14:paraId="2A08859D" w14:textId="77777777" w:rsidR="006D05D4" w:rsidRPr="00DF2967" w:rsidRDefault="006D05D4" w:rsidP="006D05D4">
      <w:pPr>
        <w:ind w:left="2160"/>
        <w:rPr>
          <w:sz w:val="24"/>
          <w:szCs w:val="24"/>
        </w:rPr>
      </w:pPr>
    </w:p>
    <w:p w14:paraId="23FAA357" w14:textId="77777777" w:rsidR="006D05D4" w:rsidRDefault="006D05D4" w:rsidP="006D05D4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3.  </w:t>
      </w:r>
      <w:proofErr w:type="spellStart"/>
      <w:r w:rsidRPr="00DF2967">
        <w:rPr>
          <w:sz w:val="24"/>
          <w:szCs w:val="24"/>
          <w:u w:val="single"/>
        </w:rPr>
        <w:t>Soutomaior</w:t>
      </w:r>
      <w:proofErr w:type="spellEnd"/>
      <w:r>
        <w:rPr>
          <w:sz w:val="24"/>
          <w:szCs w:val="24"/>
        </w:rPr>
        <w:t xml:space="preserve"> (added 1996)</w:t>
      </w:r>
    </w:p>
    <w:p w14:paraId="61590922" w14:textId="77777777" w:rsidR="006D05D4" w:rsidRDefault="006D05D4" w:rsidP="006D05D4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DF2967">
        <w:rPr>
          <w:b/>
          <w:bCs/>
          <w:sz w:val="24"/>
          <w:szCs w:val="24"/>
        </w:rPr>
        <w:t>Smallest</w:t>
      </w:r>
      <w:r>
        <w:rPr>
          <w:sz w:val="24"/>
          <w:szCs w:val="24"/>
        </w:rPr>
        <w:t xml:space="preserve">.  Only subzone whose production is </w:t>
      </w:r>
      <w:r w:rsidRPr="00DF2967">
        <w:rPr>
          <w:b/>
          <w:bCs/>
          <w:sz w:val="24"/>
          <w:szCs w:val="24"/>
        </w:rPr>
        <w:t xml:space="preserve">solely </w:t>
      </w:r>
      <w:proofErr w:type="spellStart"/>
      <w:r w:rsidRPr="00DF2967">
        <w:rPr>
          <w:b/>
          <w:bCs/>
          <w:sz w:val="24"/>
          <w:szCs w:val="24"/>
        </w:rPr>
        <w:t>Albariño</w:t>
      </w:r>
      <w:proofErr w:type="spellEnd"/>
    </w:p>
    <w:p w14:paraId="2FC056F6" w14:textId="77777777" w:rsidR="006D05D4" w:rsidRPr="00DF2967" w:rsidRDefault="006D05D4" w:rsidP="006D05D4">
      <w:pPr>
        <w:pStyle w:val="ListParagraph"/>
        <w:ind w:left="2520"/>
        <w:rPr>
          <w:sz w:val="24"/>
          <w:szCs w:val="24"/>
        </w:rPr>
      </w:pPr>
    </w:p>
    <w:p w14:paraId="00D4EDA5" w14:textId="77777777" w:rsidR="006D05D4" w:rsidRDefault="006D05D4" w:rsidP="006D05D4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4.  </w:t>
      </w:r>
      <w:proofErr w:type="spellStart"/>
      <w:r w:rsidRPr="00DF2967">
        <w:rPr>
          <w:sz w:val="24"/>
          <w:szCs w:val="24"/>
          <w:u w:val="single"/>
        </w:rPr>
        <w:t>Condado</w:t>
      </w:r>
      <w:proofErr w:type="spellEnd"/>
      <w:r w:rsidRPr="00DF2967">
        <w:rPr>
          <w:sz w:val="24"/>
          <w:szCs w:val="24"/>
          <w:u w:val="single"/>
        </w:rPr>
        <w:t xml:space="preserve"> do Tea</w:t>
      </w:r>
      <w:r>
        <w:rPr>
          <w:sz w:val="24"/>
          <w:szCs w:val="24"/>
        </w:rPr>
        <w:t xml:space="preserve"> (original in 1988)</w:t>
      </w:r>
    </w:p>
    <w:p w14:paraId="03AD70FE" w14:textId="77777777" w:rsidR="006D05D4" w:rsidRDefault="006D05D4" w:rsidP="006D05D4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DF2967">
        <w:rPr>
          <w:b/>
          <w:bCs/>
          <w:sz w:val="24"/>
          <w:szCs w:val="24"/>
        </w:rPr>
        <w:t>Furthest inland &amp; warmest</w:t>
      </w:r>
      <w:r>
        <w:rPr>
          <w:sz w:val="24"/>
          <w:szCs w:val="24"/>
        </w:rPr>
        <w:t>.  2</w:t>
      </w:r>
      <w:r w:rsidRPr="00DF2967">
        <w:rPr>
          <w:sz w:val="24"/>
          <w:szCs w:val="24"/>
          <w:vertAlign w:val="superscript"/>
        </w:rPr>
        <w:t>nd</w:t>
      </w:r>
      <w:r>
        <w:rPr>
          <w:sz w:val="24"/>
          <w:szCs w:val="24"/>
        </w:rPr>
        <w:t xml:space="preserve"> largest</w:t>
      </w:r>
    </w:p>
    <w:p w14:paraId="2FD46D88" w14:textId="77777777" w:rsidR="006D05D4" w:rsidRPr="00DF2967" w:rsidRDefault="006D05D4" w:rsidP="006D05D4">
      <w:pPr>
        <w:pStyle w:val="ListParagraph"/>
        <w:ind w:left="2520"/>
        <w:rPr>
          <w:sz w:val="24"/>
          <w:szCs w:val="24"/>
        </w:rPr>
      </w:pPr>
    </w:p>
    <w:p w14:paraId="037AD4A8" w14:textId="77777777" w:rsidR="006D05D4" w:rsidRDefault="006D05D4" w:rsidP="006D05D4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5.  </w:t>
      </w:r>
      <w:r w:rsidRPr="00DF2967">
        <w:rPr>
          <w:sz w:val="24"/>
          <w:szCs w:val="24"/>
          <w:u w:val="single"/>
        </w:rPr>
        <w:t xml:space="preserve">O </w:t>
      </w:r>
      <w:proofErr w:type="spellStart"/>
      <w:r w:rsidRPr="00DF2967">
        <w:rPr>
          <w:sz w:val="24"/>
          <w:szCs w:val="24"/>
          <w:u w:val="single"/>
        </w:rPr>
        <w:t>Rosal</w:t>
      </w:r>
      <w:proofErr w:type="spellEnd"/>
      <w:r>
        <w:rPr>
          <w:sz w:val="24"/>
          <w:szCs w:val="24"/>
        </w:rPr>
        <w:t xml:space="preserve"> (original in 1988)</w:t>
      </w:r>
    </w:p>
    <w:p w14:paraId="1A3CE7D8" w14:textId="77777777" w:rsidR="006D05D4" w:rsidRDefault="006D05D4" w:rsidP="006D05D4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Located on </w:t>
      </w:r>
      <w:r w:rsidRPr="00DF2967">
        <w:rPr>
          <w:b/>
          <w:bCs/>
          <w:sz w:val="24"/>
          <w:szCs w:val="24"/>
        </w:rPr>
        <w:t xml:space="preserve">Right bank of </w:t>
      </w:r>
      <w:proofErr w:type="spellStart"/>
      <w:r w:rsidRPr="00DF2967">
        <w:rPr>
          <w:b/>
          <w:bCs/>
          <w:sz w:val="24"/>
          <w:szCs w:val="24"/>
        </w:rPr>
        <w:t>Miño</w:t>
      </w:r>
      <w:proofErr w:type="spellEnd"/>
      <w:r>
        <w:rPr>
          <w:sz w:val="24"/>
          <w:szCs w:val="24"/>
        </w:rPr>
        <w:t xml:space="preserve"> river – separates Spain from Portugal</w:t>
      </w:r>
    </w:p>
    <w:p w14:paraId="2D970B25" w14:textId="77777777" w:rsidR="006D05D4" w:rsidRDefault="006D05D4" w:rsidP="006D05D4">
      <w:pPr>
        <w:rPr>
          <w:sz w:val="24"/>
          <w:szCs w:val="24"/>
        </w:rPr>
      </w:pPr>
    </w:p>
    <w:p w14:paraId="16935915" w14:textId="77777777" w:rsidR="006D05D4" w:rsidRDefault="006D05D4" w:rsidP="006D05D4">
      <w:pPr>
        <w:rPr>
          <w:sz w:val="24"/>
          <w:szCs w:val="24"/>
        </w:rPr>
      </w:pPr>
    </w:p>
    <w:p w14:paraId="2DCD332A" w14:textId="77777777" w:rsidR="006D05D4" w:rsidRDefault="006D05D4" w:rsidP="006D05D4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B.  </w:t>
      </w:r>
      <w:r w:rsidRPr="00DF2967">
        <w:rPr>
          <w:b/>
          <w:bCs/>
          <w:sz w:val="24"/>
          <w:szCs w:val="24"/>
          <w:u w:val="single"/>
        </w:rPr>
        <w:t>Grape Varieties</w:t>
      </w:r>
      <w:r>
        <w:rPr>
          <w:b/>
          <w:bCs/>
          <w:sz w:val="24"/>
          <w:szCs w:val="24"/>
          <w:u w:val="single"/>
        </w:rPr>
        <w:t xml:space="preserve">: </w:t>
      </w:r>
      <w:r w:rsidRPr="00DF2967">
        <w:rPr>
          <w:sz w:val="24"/>
          <w:szCs w:val="24"/>
        </w:rPr>
        <w:t xml:space="preserve">Whites account for </w:t>
      </w:r>
      <w:r w:rsidRPr="00DF2967">
        <w:rPr>
          <w:sz w:val="24"/>
          <w:szCs w:val="24"/>
          <w:u w:val="single"/>
        </w:rPr>
        <w:t>99% of production</w:t>
      </w:r>
      <w:r w:rsidRPr="00DF2967">
        <w:rPr>
          <w:sz w:val="24"/>
          <w:szCs w:val="24"/>
        </w:rPr>
        <w:t xml:space="preserve">, dominated by </w:t>
      </w:r>
      <w:proofErr w:type="spellStart"/>
      <w:r w:rsidRPr="00DF2967">
        <w:rPr>
          <w:b/>
          <w:bCs/>
          <w:sz w:val="24"/>
          <w:szCs w:val="24"/>
        </w:rPr>
        <w:t>Albariño</w:t>
      </w:r>
      <w:proofErr w:type="spellEnd"/>
    </w:p>
    <w:p w14:paraId="34309AC1" w14:textId="77777777" w:rsidR="006D05D4" w:rsidRDefault="006D05D4" w:rsidP="006D05D4">
      <w:pPr>
        <w:rPr>
          <w:sz w:val="24"/>
          <w:szCs w:val="24"/>
        </w:rPr>
      </w:pPr>
    </w:p>
    <w:p w14:paraId="47AD9AB1" w14:textId="77777777" w:rsidR="006D05D4" w:rsidRDefault="006D05D4" w:rsidP="006D05D4">
      <w:pPr>
        <w:rPr>
          <w:sz w:val="24"/>
          <w:szCs w:val="24"/>
        </w:rPr>
      </w:pPr>
    </w:p>
    <w:p w14:paraId="6A145FD0" w14:textId="77777777" w:rsidR="006D05D4" w:rsidRDefault="006D05D4" w:rsidP="006D05D4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C.  </w:t>
      </w:r>
      <w:r w:rsidRPr="00DF2967">
        <w:rPr>
          <w:b/>
          <w:bCs/>
          <w:sz w:val="24"/>
          <w:szCs w:val="24"/>
          <w:u w:val="single"/>
        </w:rPr>
        <w:t>Production</w:t>
      </w:r>
      <w:r>
        <w:rPr>
          <w:sz w:val="24"/>
          <w:szCs w:val="24"/>
        </w:rPr>
        <w:t>: small scale producers are referred to as “</w:t>
      </w:r>
      <w:proofErr w:type="spellStart"/>
      <w:r w:rsidRPr="00DF2967">
        <w:rPr>
          <w:b/>
          <w:bCs/>
          <w:sz w:val="24"/>
          <w:szCs w:val="24"/>
        </w:rPr>
        <w:t>adegas</w:t>
      </w:r>
      <w:proofErr w:type="spellEnd"/>
      <w:r>
        <w:rPr>
          <w:sz w:val="24"/>
          <w:szCs w:val="24"/>
        </w:rPr>
        <w:t>” which is Galician for bodega</w:t>
      </w:r>
    </w:p>
    <w:p w14:paraId="2AAC991D" w14:textId="77777777" w:rsidR="006D05D4" w:rsidRDefault="006D05D4" w:rsidP="006D05D4">
      <w:pPr>
        <w:ind w:left="720"/>
        <w:rPr>
          <w:sz w:val="24"/>
          <w:szCs w:val="24"/>
        </w:rPr>
      </w:pPr>
    </w:p>
    <w:p w14:paraId="3A7AAC40" w14:textId="77777777" w:rsidR="006D05D4" w:rsidRDefault="006D05D4" w:rsidP="006D05D4">
      <w:pPr>
        <w:ind w:left="720"/>
        <w:rPr>
          <w:sz w:val="24"/>
          <w:szCs w:val="24"/>
        </w:rPr>
      </w:pPr>
    </w:p>
    <w:p w14:paraId="0F2EEE5E" w14:textId="77777777" w:rsidR="006D05D4" w:rsidRDefault="006D05D4" w:rsidP="006D05D4">
      <w:pPr>
        <w:ind w:left="720"/>
        <w:rPr>
          <w:sz w:val="24"/>
          <w:szCs w:val="24"/>
        </w:rPr>
      </w:pPr>
    </w:p>
    <w:p w14:paraId="167B3AD5" w14:textId="77777777" w:rsidR="006D05D4" w:rsidRDefault="006D05D4" w:rsidP="006D05D4">
      <w:pPr>
        <w:rPr>
          <w:sz w:val="24"/>
          <w:szCs w:val="24"/>
        </w:rPr>
      </w:pPr>
    </w:p>
    <w:p w14:paraId="108CB714" w14:textId="77777777" w:rsidR="006D05D4" w:rsidRPr="00DF2967" w:rsidRDefault="006D05D4" w:rsidP="006D05D4">
      <w:pPr>
        <w:rPr>
          <w:sz w:val="32"/>
          <w:szCs w:val="32"/>
        </w:rPr>
      </w:pPr>
      <w:r w:rsidRPr="00DF2967">
        <w:rPr>
          <w:sz w:val="32"/>
          <w:szCs w:val="32"/>
        </w:rPr>
        <w:t xml:space="preserve">VII.  </w:t>
      </w:r>
      <w:proofErr w:type="spellStart"/>
      <w:r w:rsidRPr="00DF2967">
        <w:rPr>
          <w:b/>
          <w:bCs/>
          <w:sz w:val="32"/>
          <w:szCs w:val="32"/>
          <w:u w:val="single"/>
        </w:rPr>
        <w:t>Ribeira</w:t>
      </w:r>
      <w:proofErr w:type="spellEnd"/>
      <w:r w:rsidRPr="00DF2967">
        <w:rPr>
          <w:b/>
          <w:bCs/>
          <w:sz w:val="32"/>
          <w:szCs w:val="32"/>
          <w:u w:val="single"/>
        </w:rPr>
        <w:t xml:space="preserve"> Sacra</w:t>
      </w:r>
    </w:p>
    <w:p w14:paraId="01582880" w14:textId="77777777" w:rsidR="006D05D4" w:rsidRDefault="006D05D4" w:rsidP="006D05D4">
      <w:pPr>
        <w:rPr>
          <w:sz w:val="24"/>
          <w:szCs w:val="24"/>
        </w:rPr>
      </w:pPr>
    </w:p>
    <w:p w14:paraId="2E166CC0" w14:textId="77777777" w:rsidR="006D05D4" w:rsidRDefault="006D05D4" w:rsidP="006D05D4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DF2967">
        <w:rPr>
          <w:b/>
          <w:bCs/>
          <w:sz w:val="24"/>
          <w:szCs w:val="24"/>
          <w:u w:val="single"/>
        </w:rPr>
        <w:t>History</w:t>
      </w:r>
    </w:p>
    <w:p w14:paraId="2D56C8B6" w14:textId="77777777" w:rsidR="006D05D4" w:rsidRDefault="006D05D4" w:rsidP="006D05D4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DF2967">
        <w:rPr>
          <w:sz w:val="24"/>
          <w:szCs w:val="24"/>
          <w:u w:val="single"/>
        </w:rPr>
        <w:t>1124</w:t>
      </w:r>
      <w:r>
        <w:rPr>
          <w:sz w:val="24"/>
          <w:szCs w:val="24"/>
        </w:rPr>
        <w:t>: original reference in documents to a place upon which a monastery was to be built</w:t>
      </w:r>
    </w:p>
    <w:p w14:paraId="755EAD9E" w14:textId="77777777" w:rsidR="006D05D4" w:rsidRDefault="006D05D4" w:rsidP="006D05D4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2.  Place name translated to “</w:t>
      </w:r>
      <w:r w:rsidRPr="00DF2967">
        <w:rPr>
          <w:sz w:val="24"/>
          <w:szCs w:val="24"/>
          <w:u w:val="single"/>
        </w:rPr>
        <w:t>sacred riverbank</w:t>
      </w:r>
      <w:r>
        <w:rPr>
          <w:sz w:val="24"/>
          <w:szCs w:val="24"/>
        </w:rPr>
        <w:t xml:space="preserve">”, </w:t>
      </w:r>
      <w:proofErr w:type="spellStart"/>
      <w:r>
        <w:rPr>
          <w:sz w:val="24"/>
          <w:szCs w:val="24"/>
        </w:rPr>
        <w:t>Miño</w:t>
      </w:r>
      <w:proofErr w:type="spellEnd"/>
      <w:r>
        <w:rPr>
          <w:sz w:val="24"/>
          <w:szCs w:val="24"/>
        </w:rPr>
        <w:t xml:space="preserve"> and Sil divide the DO</w:t>
      </w:r>
    </w:p>
    <w:p w14:paraId="4C377122" w14:textId="77777777" w:rsidR="006D05D4" w:rsidRDefault="006D05D4" w:rsidP="006D05D4">
      <w:pPr>
        <w:rPr>
          <w:sz w:val="24"/>
          <w:szCs w:val="24"/>
        </w:rPr>
      </w:pPr>
    </w:p>
    <w:p w14:paraId="05FC08C9" w14:textId="77777777" w:rsidR="006D05D4" w:rsidRDefault="006D05D4" w:rsidP="006D05D4">
      <w:pPr>
        <w:rPr>
          <w:sz w:val="24"/>
          <w:szCs w:val="24"/>
        </w:rPr>
      </w:pPr>
    </w:p>
    <w:p w14:paraId="30E9BBEC" w14:textId="77777777" w:rsidR="006D05D4" w:rsidRDefault="006D05D4" w:rsidP="006D05D4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DF2967">
        <w:rPr>
          <w:b/>
          <w:bCs/>
          <w:sz w:val="24"/>
          <w:szCs w:val="24"/>
          <w:u w:val="single"/>
        </w:rPr>
        <w:t>Location</w:t>
      </w:r>
      <w:r>
        <w:rPr>
          <w:sz w:val="24"/>
          <w:szCs w:val="24"/>
        </w:rPr>
        <w:t xml:space="preserve">: South-Central Galicia, more </w:t>
      </w:r>
      <w:r w:rsidRPr="00DF2967">
        <w:rPr>
          <w:b/>
          <w:bCs/>
          <w:sz w:val="24"/>
          <w:szCs w:val="24"/>
        </w:rPr>
        <w:t>inland</w:t>
      </w:r>
    </w:p>
    <w:p w14:paraId="11DB095B" w14:textId="77777777" w:rsidR="006D05D4" w:rsidRDefault="006D05D4" w:rsidP="006D05D4">
      <w:pPr>
        <w:rPr>
          <w:sz w:val="24"/>
          <w:szCs w:val="24"/>
        </w:rPr>
      </w:pPr>
    </w:p>
    <w:p w14:paraId="1B029984" w14:textId="77777777" w:rsidR="006D05D4" w:rsidRDefault="006D05D4" w:rsidP="006D05D4">
      <w:pPr>
        <w:rPr>
          <w:sz w:val="24"/>
          <w:szCs w:val="24"/>
        </w:rPr>
      </w:pPr>
    </w:p>
    <w:p w14:paraId="4DC80BEF" w14:textId="77777777" w:rsidR="006D05D4" w:rsidRDefault="006D05D4" w:rsidP="006D05D4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C.  </w:t>
      </w:r>
      <w:r w:rsidRPr="00DF2967">
        <w:rPr>
          <w:b/>
          <w:bCs/>
          <w:sz w:val="24"/>
          <w:szCs w:val="24"/>
          <w:u w:val="single"/>
        </w:rPr>
        <w:t>Grapes &amp; Wine Styles</w:t>
      </w:r>
    </w:p>
    <w:p w14:paraId="0E7EA565" w14:textId="77777777" w:rsidR="006D05D4" w:rsidRDefault="006D05D4" w:rsidP="006D05D4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DF2967">
        <w:rPr>
          <w:sz w:val="24"/>
          <w:szCs w:val="24"/>
          <w:u w:val="single"/>
        </w:rPr>
        <w:t>94% red</w:t>
      </w:r>
      <w:r>
        <w:rPr>
          <w:sz w:val="24"/>
          <w:szCs w:val="24"/>
        </w:rPr>
        <w:t xml:space="preserve"> - </w:t>
      </w:r>
      <w:proofErr w:type="spellStart"/>
      <w:r w:rsidRPr="00DF2967">
        <w:rPr>
          <w:b/>
          <w:bCs/>
          <w:sz w:val="24"/>
          <w:szCs w:val="24"/>
        </w:rPr>
        <w:t>Mencía</w:t>
      </w:r>
      <w:proofErr w:type="spellEnd"/>
      <w:r>
        <w:rPr>
          <w:sz w:val="24"/>
          <w:szCs w:val="24"/>
        </w:rPr>
        <w:t xml:space="preserve"> is dominant variety.  Light &amp; lively with soft tannins.  Fresh red berries, herbs and a smoky minerality.</w:t>
      </w:r>
    </w:p>
    <w:p w14:paraId="2B9BD7CE" w14:textId="77777777" w:rsidR="006D05D4" w:rsidRDefault="006D05D4" w:rsidP="006D05D4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Most wines made entirely from </w:t>
      </w:r>
      <w:proofErr w:type="spellStart"/>
      <w:r>
        <w:rPr>
          <w:sz w:val="24"/>
          <w:szCs w:val="24"/>
        </w:rPr>
        <w:t>Mencía</w:t>
      </w:r>
      <w:proofErr w:type="spellEnd"/>
      <w:r>
        <w:rPr>
          <w:sz w:val="24"/>
          <w:szCs w:val="24"/>
        </w:rPr>
        <w:t xml:space="preserve">, but regulations only require a </w:t>
      </w:r>
      <w:r w:rsidRPr="00DF2967">
        <w:rPr>
          <w:sz w:val="24"/>
          <w:szCs w:val="24"/>
          <w:u w:val="single"/>
        </w:rPr>
        <w:t>minimum of 70%</w:t>
      </w:r>
      <w:r>
        <w:rPr>
          <w:sz w:val="24"/>
          <w:szCs w:val="24"/>
        </w:rPr>
        <w:t xml:space="preserve"> “preferred varieties”</w:t>
      </w:r>
    </w:p>
    <w:p w14:paraId="14B2B196" w14:textId="77777777" w:rsidR="006D05D4" w:rsidRDefault="006D05D4" w:rsidP="006D05D4">
      <w:pPr>
        <w:rPr>
          <w:sz w:val="24"/>
          <w:szCs w:val="24"/>
        </w:rPr>
      </w:pPr>
    </w:p>
    <w:p w14:paraId="2653805D" w14:textId="77777777" w:rsidR="006D05D4" w:rsidRDefault="006D05D4" w:rsidP="006D05D4">
      <w:pPr>
        <w:rPr>
          <w:sz w:val="24"/>
          <w:szCs w:val="24"/>
        </w:rPr>
      </w:pPr>
    </w:p>
    <w:p w14:paraId="6C704474" w14:textId="77777777" w:rsidR="006D05D4" w:rsidRDefault="006D05D4" w:rsidP="006D05D4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D.  </w:t>
      </w:r>
      <w:proofErr w:type="spellStart"/>
      <w:r w:rsidRPr="00DF2967">
        <w:rPr>
          <w:b/>
          <w:bCs/>
          <w:sz w:val="24"/>
          <w:szCs w:val="24"/>
          <w:u w:val="single"/>
        </w:rPr>
        <w:t>Ribeira</w:t>
      </w:r>
      <w:proofErr w:type="spellEnd"/>
      <w:r w:rsidRPr="00DF2967">
        <w:rPr>
          <w:b/>
          <w:bCs/>
          <w:sz w:val="24"/>
          <w:szCs w:val="24"/>
          <w:u w:val="single"/>
        </w:rPr>
        <w:t xml:space="preserve"> Sacra Summum</w:t>
      </w:r>
      <w:r>
        <w:rPr>
          <w:sz w:val="24"/>
          <w:szCs w:val="24"/>
        </w:rPr>
        <w:t xml:space="preserve"> – special grape-focused designation</w:t>
      </w:r>
    </w:p>
    <w:p w14:paraId="29FEF9B9" w14:textId="77777777" w:rsidR="006D05D4" w:rsidRDefault="006D05D4" w:rsidP="006D05D4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DF2967">
        <w:rPr>
          <w:sz w:val="24"/>
          <w:szCs w:val="24"/>
          <w:u w:val="single"/>
        </w:rPr>
        <w:t>Reds</w:t>
      </w:r>
      <w:r>
        <w:rPr>
          <w:sz w:val="24"/>
          <w:szCs w:val="24"/>
        </w:rPr>
        <w:t xml:space="preserve">: </w:t>
      </w:r>
      <w:r w:rsidRPr="00DF2967">
        <w:rPr>
          <w:b/>
          <w:bCs/>
          <w:sz w:val="24"/>
          <w:szCs w:val="24"/>
        </w:rPr>
        <w:t>minimum 85%</w:t>
      </w:r>
      <w:r>
        <w:rPr>
          <w:sz w:val="24"/>
          <w:szCs w:val="24"/>
        </w:rPr>
        <w:t xml:space="preserve"> preferred varieties (of which </w:t>
      </w:r>
      <w:r w:rsidRPr="00DF2967">
        <w:rPr>
          <w:b/>
          <w:bCs/>
          <w:sz w:val="24"/>
          <w:szCs w:val="24"/>
        </w:rPr>
        <w:t xml:space="preserve">60% must be </w:t>
      </w:r>
      <w:proofErr w:type="spellStart"/>
      <w:r w:rsidRPr="00DF2967">
        <w:rPr>
          <w:b/>
          <w:bCs/>
          <w:sz w:val="24"/>
          <w:szCs w:val="24"/>
        </w:rPr>
        <w:t>Mencía</w:t>
      </w:r>
      <w:proofErr w:type="spellEnd"/>
      <w:r>
        <w:rPr>
          <w:sz w:val="24"/>
          <w:szCs w:val="24"/>
        </w:rPr>
        <w:t>)</w:t>
      </w:r>
    </w:p>
    <w:p w14:paraId="35BEF11E" w14:textId="77777777" w:rsidR="006D05D4" w:rsidRDefault="006D05D4" w:rsidP="006D05D4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DF2967">
        <w:rPr>
          <w:sz w:val="24"/>
          <w:szCs w:val="24"/>
          <w:u w:val="single"/>
        </w:rPr>
        <w:t>Whites</w:t>
      </w:r>
      <w:r>
        <w:rPr>
          <w:sz w:val="24"/>
          <w:szCs w:val="24"/>
        </w:rPr>
        <w:t xml:space="preserve">: </w:t>
      </w:r>
      <w:r w:rsidRPr="00DF2967">
        <w:rPr>
          <w:b/>
          <w:bCs/>
          <w:sz w:val="24"/>
          <w:szCs w:val="24"/>
        </w:rPr>
        <w:t>100%</w:t>
      </w:r>
      <w:r>
        <w:rPr>
          <w:sz w:val="24"/>
          <w:szCs w:val="24"/>
        </w:rPr>
        <w:t xml:space="preserve"> preferred varieties</w:t>
      </w:r>
    </w:p>
    <w:p w14:paraId="7934ED9A" w14:textId="77777777" w:rsidR="006D05D4" w:rsidRDefault="006D05D4" w:rsidP="006D05D4">
      <w:pPr>
        <w:rPr>
          <w:sz w:val="24"/>
          <w:szCs w:val="24"/>
        </w:rPr>
      </w:pPr>
    </w:p>
    <w:p w14:paraId="7E8C27C0" w14:textId="77777777" w:rsidR="006D05D4" w:rsidRDefault="006D05D4" w:rsidP="006D05D4">
      <w:pPr>
        <w:rPr>
          <w:sz w:val="24"/>
          <w:szCs w:val="24"/>
        </w:rPr>
      </w:pPr>
    </w:p>
    <w:p w14:paraId="61DDE5DC" w14:textId="77777777" w:rsidR="006D05D4" w:rsidRPr="009C011A" w:rsidRDefault="006D05D4" w:rsidP="006D05D4">
      <w:pPr>
        <w:rPr>
          <w:sz w:val="32"/>
          <w:szCs w:val="32"/>
        </w:rPr>
      </w:pPr>
      <w:r w:rsidRPr="009C011A">
        <w:rPr>
          <w:sz w:val="32"/>
          <w:szCs w:val="32"/>
        </w:rPr>
        <w:t xml:space="preserve">VIII.  </w:t>
      </w:r>
      <w:r w:rsidRPr="009C011A">
        <w:rPr>
          <w:b/>
          <w:bCs/>
          <w:sz w:val="32"/>
          <w:szCs w:val="32"/>
          <w:u w:val="single"/>
        </w:rPr>
        <w:t>Ribeiro</w:t>
      </w:r>
    </w:p>
    <w:p w14:paraId="18C82588" w14:textId="77777777" w:rsidR="006D05D4" w:rsidRDefault="006D05D4" w:rsidP="006D05D4">
      <w:pPr>
        <w:rPr>
          <w:sz w:val="24"/>
          <w:szCs w:val="24"/>
        </w:rPr>
      </w:pPr>
    </w:p>
    <w:p w14:paraId="51548881" w14:textId="77777777" w:rsidR="006D05D4" w:rsidRDefault="006D05D4" w:rsidP="006D05D4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9C011A">
        <w:rPr>
          <w:b/>
          <w:bCs/>
          <w:sz w:val="24"/>
          <w:szCs w:val="24"/>
          <w:u w:val="single"/>
        </w:rPr>
        <w:t>History</w:t>
      </w:r>
    </w:p>
    <w:p w14:paraId="33059C40" w14:textId="77777777" w:rsidR="006D05D4" w:rsidRDefault="006D05D4" w:rsidP="006D05D4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9C011A">
        <w:rPr>
          <w:sz w:val="24"/>
          <w:szCs w:val="24"/>
          <w:u w:val="single"/>
        </w:rPr>
        <w:t>Oldest DO</w:t>
      </w:r>
      <w:r>
        <w:rPr>
          <w:sz w:val="24"/>
          <w:szCs w:val="24"/>
        </w:rPr>
        <w:t xml:space="preserve"> in Galicia (1932)</w:t>
      </w:r>
    </w:p>
    <w:p w14:paraId="7947FF7D" w14:textId="77777777" w:rsidR="006D05D4" w:rsidRDefault="006D05D4" w:rsidP="006D05D4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Known for its </w:t>
      </w:r>
      <w:r w:rsidRPr="009C011A">
        <w:rPr>
          <w:b/>
          <w:bCs/>
          <w:sz w:val="24"/>
          <w:szCs w:val="24"/>
        </w:rPr>
        <w:t>sweet wines</w:t>
      </w:r>
      <w:r>
        <w:rPr>
          <w:sz w:val="24"/>
          <w:szCs w:val="24"/>
        </w:rPr>
        <w:t xml:space="preserve"> during the Middle Ages thru the 1700s</w:t>
      </w:r>
    </w:p>
    <w:p w14:paraId="5A21601C" w14:textId="77777777" w:rsidR="006D05D4" w:rsidRDefault="006D05D4" w:rsidP="006D05D4">
      <w:pPr>
        <w:rPr>
          <w:sz w:val="24"/>
          <w:szCs w:val="24"/>
        </w:rPr>
      </w:pPr>
    </w:p>
    <w:p w14:paraId="4D70FC32" w14:textId="77777777" w:rsidR="006D05D4" w:rsidRDefault="006D05D4" w:rsidP="006D05D4">
      <w:pPr>
        <w:rPr>
          <w:sz w:val="24"/>
          <w:szCs w:val="24"/>
        </w:rPr>
      </w:pPr>
    </w:p>
    <w:p w14:paraId="0287E4D5" w14:textId="77777777" w:rsidR="006D05D4" w:rsidRDefault="006D05D4" w:rsidP="006D05D4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9C011A">
        <w:rPr>
          <w:b/>
          <w:bCs/>
          <w:sz w:val="24"/>
          <w:szCs w:val="24"/>
          <w:u w:val="single"/>
        </w:rPr>
        <w:t>Location</w:t>
      </w:r>
      <w:r>
        <w:rPr>
          <w:sz w:val="24"/>
          <w:szCs w:val="24"/>
        </w:rPr>
        <w:t xml:space="preserve">: in between </w:t>
      </w:r>
      <w:proofErr w:type="spellStart"/>
      <w:r>
        <w:rPr>
          <w:sz w:val="24"/>
          <w:szCs w:val="24"/>
        </w:rPr>
        <w:t>Rías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Baixas</w:t>
      </w:r>
      <w:proofErr w:type="spellEnd"/>
      <w:r>
        <w:rPr>
          <w:sz w:val="24"/>
          <w:szCs w:val="24"/>
        </w:rPr>
        <w:t xml:space="preserve"> and </w:t>
      </w:r>
      <w:proofErr w:type="spellStart"/>
      <w:r>
        <w:rPr>
          <w:sz w:val="24"/>
          <w:szCs w:val="24"/>
        </w:rPr>
        <w:t>Ribeira</w:t>
      </w:r>
      <w:proofErr w:type="spellEnd"/>
      <w:r>
        <w:rPr>
          <w:sz w:val="24"/>
          <w:szCs w:val="24"/>
        </w:rPr>
        <w:t xml:space="preserve"> Sacra</w:t>
      </w:r>
    </w:p>
    <w:p w14:paraId="32626A9D" w14:textId="77777777" w:rsidR="006D05D4" w:rsidRDefault="006D05D4" w:rsidP="006D05D4">
      <w:pPr>
        <w:rPr>
          <w:sz w:val="24"/>
          <w:szCs w:val="24"/>
        </w:rPr>
      </w:pPr>
    </w:p>
    <w:p w14:paraId="04A0DB76" w14:textId="77777777" w:rsidR="006D05D4" w:rsidRDefault="006D05D4" w:rsidP="006D05D4">
      <w:pPr>
        <w:rPr>
          <w:sz w:val="24"/>
          <w:szCs w:val="24"/>
        </w:rPr>
      </w:pPr>
    </w:p>
    <w:p w14:paraId="2A1000DB" w14:textId="77777777" w:rsidR="006D05D4" w:rsidRDefault="006D05D4" w:rsidP="006D05D4">
      <w:pPr>
        <w:rPr>
          <w:b/>
          <w:bCs/>
          <w:sz w:val="24"/>
          <w:szCs w:val="24"/>
        </w:rPr>
      </w:pPr>
      <w:r>
        <w:rPr>
          <w:sz w:val="24"/>
          <w:szCs w:val="24"/>
        </w:rPr>
        <w:tab/>
        <w:t xml:space="preserve">C.  </w:t>
      </w:r>
      <w:r w:rsidRPr="009C011A">
        <w:rPr>
          <w:b/>
          <w:bCs/>
          <w:sz w:val="24"/>
          <w:szCs w:val="24"/>
          <w:u w:val="single"/>
        </w:rPr>
        <w:t>Grapes</w:t>
      </w:r>
      <w:r>
        <w:rPr>
          <w:sz w:val="24"/>
          <w:szCs w:val="24"/>
        </w:rPr>
        <w:t xml:space="preserve">: </w:t>
      </w:r>
      <w:r w:rsidRPr="009C011A">
        <w:rPr>
          <w:sz w:val="24"/>
          <w:szCs w:val="24"/>
          <w:u w:val="single"/>
        </w:rPr>
        <w:t>90% white</w:t>
      </w:r>
      <w:r>
        <w:rPr>
          <w:sz w:val="24"/>
          <w:szCs w:val="24"/>
        </w:rPr>
        <w:t xml:space="preserve"> – usually dominated by </w:t>
      </w:r>
      <w:proofErr w:type="spellStart"/>
      <w:r w:rsidRPr="009C011A">
        <w:rPr>
          <w:b/>
          <w:bCs/>
          <w:sz w:val="24"/>
          <w:szCs w:val="24"/>
        </w:rPr>
        <w:t>Treixadura</w:t>
      </w:r>
      <w:proofErr w:type="spellEnd"/>
    </w:p>
    <w:p w14:paraId="42FD93DF" w14:textId="77777777" w:rsidR="006D05D4" w:rsidRDefault="006D05D4" w:rsidP="006D05D4">
      <w:pPr>
        <w:rPr>
          <w:b/>
          <w:bCs/>
          <w:sz w:val="24"/>
          <w:szCs w:val="24"/>
        </w:rPr>
      </w:pPr>
    </w:p>
    <w:p w14:paraId="151EA256" w14:textId="77777777" w:rsidR="006D05D4" w:rsidRDefault="006D05D4" w:rsidP="006D05D4">
      <w:pPr>
        <w:rPr>
          <w:b/>
          <w:bCs/>
          <w:sz w:val="24"/>
          <w:szCs w:val="24"/>
        </w:rPr>
      </w:pPr>
    </w:p>
    <w:p w14:paraId="53468C4A" w14:textId="77777777" w:rsidR="006D05D4" w:rsidRDefault="006D05D4" w:rsidP="006D05D4">
      <w:pPr>
        <w:rPr>
          <w:sz w:val="24"/>
          <w:szCs w:val="24"/>
        </w:rPr>
      </w:pPr>
      <w:r>
        <w:rPr>
          <w:b/>
          <w:bCs/>
          <w:sz w:val="24"/>
          <w:szCs w:val="24"/>
        </w:rPr>
        <w:tab/>
      </w:r>
      <w:r w:rsidRPr="009C011A">
        <w:rPr>
          <w:sz w:val="24"/>
          <w:szCs w:val="24"/>
        </w:rPr>
        <w:t xml:space="preserve">D.  </w:t>
      </w:r>
      <w:proofErr w:type="spellStart"/>
      <w:r w:rsidRPr="009C011A">
        <w:rPr>
          <w:b/>
          <w:bCs/>
          <w:sz w:val="24"/>
          <w:szCs w:val="24"/>
          <w:u w:val="single"/>
        </w:rPr>
        <w:t>Colleiterio</w:t>
      </w:r>
      <w:proofErr w:type="spellEnd"/>
    </w:p>
    <w:p w14:paraId="5480E4EC" w14:textId="77777777" w:rsidR="006D05D4" w:rsidRDefault="006D05D4" w:rsidP="006D05D4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9C011A">
        <w:rPr>
          <w:sz w:val="24"/>
          <w:szCs w:val="24"/>
          <w:u w:val="single"/>
        </w:rPr>
        <w:t>What</w:t>
      </w:r>
      <w:r>
        <w:rPr>
          <w:sz w:val="24"/>
          <w:szCs w:val="24"/>
        </w:rPr>
        <w:t xml:space="preserve">: Boutique winery in which </w:t>
      </w:r>
      <w:r w:rsidRPr="009C011A">
        <w:rPr>
          <w:b/>
          <w:bCs/>
          <w:sz w:val="24"/>
          <w:szCs w:val="24"/>
        </w:rPr>
        <w:t>no more than 60,000 L</w:t>
      </w:r>
      <w:r>
        <w:rPr>
          <w:sz w:val="24"/>
          <w:szCs w:val="24"/>
        </w:rPr>
        <w:t xml:space="preserve"> of wine is produced annually.  Owners must </w:t>
      </w:r>
      <w:r w:rsidRPr="009C011A">
        <w:rPr>
          <w:b/>
          <w:bCs/>
          <w:sz w:val="24"/>
          <w:szCs w:val="24"/>
        </w:rPr>
        <w:t>manage entire production cycle</w:t>
      </w:r>
      <w:r>
        <w:rPr>
          <w:sz w:val="24"/>
          <w:szCs w:val="24"/>
        </w:rPr>
        <w:t xml:space="preserve"> from vineyard to bottling using grapes grown only on their estate</w:t>
      </w:r>
    </w:p>
    <w:p w14:paraId="6FDB1D1B" w14:textId="77777777" w:rsidR="006D05D4" w:rsidRPr="009C011A" w:rsidRDefault="006D05D4" w:rsidP="006D05D4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Currently </w:t>
      </w:r>
      <w:r w:rsidRPr="009C011A">
        <w:rPr>
          <w:sz w:val="24"/>
          <w:szCs w:val="24"/>
          <w:u w:val="single"/>
        </w:rPr>
        <w:t>total of 115</w:t>
      </w:r>
      <w:r>
        <w:rPr>
          <w:sz w:val="24"/>
          <w:szCs w:val="24"/>
        </w:rPr>
        <w:t xml:space="preserve"> in Ribeiro</w:t>
      </w:r>
    </w:p>
    <w:p w14:paraId="43F879D0" w14:textId="77777777" w:rsidR="006D05D4" w:rsidRDefault="006D05D4" w:rsidP="006D05D4">
      <w:pPr>
        <w:rPr>
          <w:sz w:val="24"/>
          <w:szCs w:val="24"/>
        </w:rPr>
      </w:pPr>
    </w:p>
    <w:p w14:paraId="2E65F4B5" w14:textId="77777777" w:rsidR="006D05D4" w:rsidRPr="000C6E0F" w:rsidRDefault="006D05D4" w:rsidP="006D05D4">
      <w:pPr>
        <w:rPr>
          <w:sz w:val="32"/>
          <w:szCs w:val="32"/>
        </w:rPr>
      </w:pPr>
      <w:r w:rsidRPr="000C6E0F">
        <w:rPr>
          <w:sz w:val="32"/>
          <w:szCs w:val="32"/>
        </w:rPr>
        <w:lastRenderedPageBreak/>
        <w:t xml:space="preserve">IX.  </w:t>
      </w:r>
      <w:proofErr w:type="spellStart"/>
      <w:r w:rsidRPr="000C6E0F">
        <w:rPr>
          <w:b/>
          <w:bCs/>
          <w:sz w:val="32"/>
          <w:szCs w:val="32"/>
          <w:u w:val="single"/>
        </w:rPr>
        <w:t>Valdeorras</w:t>
      </w:r>
      <w:proofErr w:type="spellEnd"/>
    </w:p>
    <w:p w14:paraId="18699CEC" w14:textId="77777777" w:rsidR="006D05D4" w:rsidRDefault="006D05D4" w:rsidP="006D05D4">
      <w:pPr>
        <w:rPr>
          <w:sz w:val="24"/>
          <w:szCs w:val="24"/>
        </w:rPr>
      </w:pPr>
    </w:p>
    <w:p w14:paraId="26B5C30E" w14:textId="77777777" w:rsidR="006D05D4" w:rsidRDefault="006D05D4" w:rsidP="006D05D4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A.  </w:t>
      </w:r>
      <w:r w:rsidRPr="000C6E0F">
        <w:rPr>
          <w:b/>
          <w:bCs/>
          <w:sz w:val="24"/>
          <w:szCs w:val="24"/>
          <w:u w:val="single"/>
        </w:rPr>
        <w:t>History</w:t>
      </w:r>
      <w:r>
        <w:rPr>
          <w:sz w:val="24"/>
          <w:szCs w:val="24"/>
        </w:rPr>
        <w:t xml:space="preserve">: name </w:t>
      </w:r>
      <w:proofErr w:type="gramStart"/>
      <w:r>
        <w:rPr>
          <w:sz w:val="24"/>
          <w:szCs w:val="24"/>
        </w:rPr>
        <w:t>dates back to</w:t>
      </w:r>
      <w:proofErr w:type="gramEnd"/>
      <w:r>
        <w:rPr>
          <w:sz w:val="24"/>
          <w:szCs w:val="24"/>
        </w:rPr>
        <w:t xml:space="preserve"> Roman times when they arrived in search of mineral and metal ores, translates to “</w:t>
      </w:r>
      <w:r w:rsidRPr="000C6E0F">
        <w:rPr>
          <w:sz w:val="24"/>
          <w:szCs w:val="24"/>
          <w:u w:val="single"/>
        </w:rPr>
        <w:t>Valley of Gold</w:t>
      </w:r>
      <w:r>
        <w:rPr>
          <w:sz w:val="24"/>
          <w:szCs w:val="24"/>
        </w:rPr>
        <w:t>”</w:t>
      </w:r>
    </w:p>
    <w:p w14:paraId="2608C834" w14:textId="77777777" w:rsidR="006D05D4" w:rsidRDefault="006D05D4" w:rsidP="006D05D4">
      <w:pPr>
        <w:rPr>
          <w:sz w:val="24"/>
          <w:szCs w:val="24"/>
        </w:rPr>
      </w:pPr>
    </w:p>
    <w:p w14:paraId="39F53DBF" w14:textId="77777777" w:rsidR="006D05D4" w:rsidRDefault="006D05D4" w:rsidP="006D05D4">
      <w:pPr>
        <w:rPr>
          <w:sz w:val="24"/>
          <w:szCs w:val="24"/>
        </w:rPr>
      </w:pPr>
    </w:p>
    <w:p w14:paraId="104E8D79" w14:textId="77777777" w:rsidR="006D05D4" w:rsidRDefault="006D05D4" w:rsidP="006D05D4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0C6E0F">
        <w:rPr>
          <w:b/>
          <w:bCs/>
          <w:sz w:val="24"/>
          <w:szCs w:val="24"/>
          <w:u w:val="single"/>
        </w:rPr>
        <w:t>Location</w:t>
      </w:r>
      <w:r>
        <w:rPr>
          <w:sz w:val="24"/>
          <w:szCs w:val="24"/>
        </w:rPr>
        <w:t>: eastern Galicia, Sil River bisects the region</w:t>
      </w:r>
    </w:p>
    <w:p w14:paraId="30962091" w14:textId="77777777" w:rsidR="006D05D4" w:rsidRDefault="006D05D4" w:rsidP="006D05D4">
      <w:pPr>
        <w:rPr>
          <w:sz w:val="24"/>
          <w:szCs w:val="24"/>
        </w:rPr>
      </w:pPr>
    </w:p>
    <w:p w14:paraId="0A6C2AB4" w14:textId="77777777" w:rsidR="006D05D4" w:rsidRDefault="006D05D4" w:rsidP="006D05D4">
      <w:pPr>
        <w:rPr>
          <w:sz w:val="24"/>
          <w:szCs w:val="24"/>
        </w:rPr>
      </w:pPr>
    </w:p>
    <w:p w14:paraId="72AEEE90" w14:textId="77777777" w:rsidR="006D05D4" w:rsidRDefault="006D05D4" w:rsidP="006D05D4">
      <w:pPr>
        <w:rPr>
          <w:b/>
          <w:bCs/>
          <w:sz w:val="24"/>
          <w:szCs w:val="24"/>
          <w:u w:val="single"/>
        </w:rPr>
      </w:pPr>
      <w:r>
        <w:rPr>
          <w:sz w:val="24"/>
          <w:szCs w:val="24"/>
        </w:rPr>
        <w:tab/>
        <w:t xml:space="preserve">C.  </w:t>
      </w:r>
      <w:r w:rsidRPr="000C6E0F">
        <w:rPr>
          <w:b/>
          <w:bCs/>
          <w:sz w:val="24"/>
          <w:szCs w:val="24"/>
          <w:u w:val="single"/>
        </w:rPr>
        <w:t>Grape Varieties &amp; Production Requirements</w:t>
      </w:r>
    </w:p>
    <w:p w14:paraId="3C030CD7" w14:textId="77777777" w:rsidR="006D05D4" w:rsidRDefault="006D05D4" w:rsidP="006D05D4">
      <w:pPr>
        <w:rPr>
          <w:sz w:val="24"/>
          <w:szCs w:val="24"/>
        </w:rPr>
      </w:pPr>
    </w:p>
    <w:p w14:paraId="5C1057C4" w14:textId="77777777" w:rsidR="006D05D4" w:rsidRDefault="006D05D4" w:rsidP="006D05D4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0C6E0F">
        <w:rPr>
          <w:sz w:val="24"/>
          <w:szCs w:val="24"/>
          <w:u w:val="single"/>
        </w:rPr>
        <w:t>55% White/45% Red</w:t>
      </w:r>
      <w:r>
        <w:rPr>
          <w:sz w:val="24"/>
          <w:szCs w:val="24"/>
        </w:rPr>
        <w:t xml:space="preserve">.  </w:t>
      </w:r>
      <w:r w:rsidRPr="000C6E0F">
        <w:rPr>
          <w:b/>
          <w:bCs/>
          <w:sz w:val="24"/>
          <w:szCs w:val="24"/>
        </w:rPr>
        <w:t xml:space="preserve">Godello and </w:t>
      </w:r>
      <w:proofErr w:type="spellStart"/>
      <w:r w:rsidRPr="000C6E0F">
        <w:rPr>
          <w:b/>
          <w:bCs/>
          <w:sz w:val="24"/>
          <w:szCs w:val="24"/>
        </w:rPr>
        <w:t>Mencía</w:t>
      </w:r>
      <w:proofErr w:type="spellEnd"/>
      <w:r>
        <w:rPr>
          <w:sz w:val="24"/>
          <w:szCs w:val="24"/>
        </w:rPr>
        <w:t xml:space="preserve"> are the major varieties</w:t>
      </w:r>
    </w:p>
    <w:p w14:paraId="7A03D4DD" w14:textId="77777777" w:rsidR="006D05D4" w:rsidRDefault="006D05D4" w:rsidP="006D05D4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“Godello” must be </w:t>
      </w:r>
      <w:r w:rsidRPr="000C6E0F">
        <w:rPr>
          <w:b/>
          <w:bCs/>
          <w:sz w:val="24"/>
          <w:szCs w:val="24"/>
        </w:rPr>
        <w:t>100% variety</w:t>
      </w:r>
      <w:r>
        <w:rPr>
          <w:sz w:val="24"/>
          <w:szCs w:val="24"/>
        </w:rPr>
        <w:t xml:space="preserve">.  </w:t>
      </w:r>
      <w:proofErr w:type="spellStart"/>
      <w:r>
        <w:rPr>
          <w:sz w:val="24"/>
          <w:szCs w:val="24"/>
        </w:rPr>
        <w:t>Valdeorras</w:t>
      </w:r>
      <w:proofErr w:type="spellEnd"/>
      <w:r>
        <w:rPr>
          <w:sz w:val="24"/>
          <w:szCs w:val="24"/>
        </w:rPr>
        <w:t xml:space="preserve"> DO produces some of Green Spain’s best quality Godello</w:t>
      </w:r>
    </w:p>
    <w:p w14:paraId="000A1A40" w14:textId="77777777" w:rsidR="006D05D4" w:rsidRPr="000C6E0F" w:rsidRDefault="006D05D4" w:rsidP="006D05D4">
      <w:pPr>
        <w:pStyle w:val="ListParagraph"/>
        <w:numPr>
          <w:ilvl w:val="0"/>
          <w:numId w:val="4"/>
        </w:numPr>
        <w:rPr>
          <w:b/>
          <w:bCs/>
          <w:sz w:val="24"/>
          <w:szCs w:val="24"/>
        </w:rPr>
      </w:pPr>
      <w:r>
        <w:rPr>
          <w:sz w:val="24"/>
          <w:szCs w:val="24"/>
        </w:rPr>
        <w:t>“</w:t>
      </w:r>
      <w:proofErr w:type="spellStart"/>
      <w:r>
        <w:rPr>
          <w:sz w:val="24"/>
          <w:szCs w:val="24"/>
        </w:rPr>
        <w:t>Mencía</w:t>
      </w:r>
      <w:proofErr w:type="spellEnd"/>
      <w:r>
        <w:rPr>
          <w:sz w:val="24"/>
          <w:szCs w:val="24"/>
        </w:rPr>
        <w:t xml:space="preserve">” must be </w:t>
      </w:r>
      <w:r w:rsidRPr="000C6E0F">
        <w:rPr>
          <w:b/>
          <w:bCs/>
          <w:sz w:val="24"/>
          <w:szCs w:val="24"/>
        </w:rPr>
        <w:t>minimum 85%</w:t>
      </w:r>
    </w:p>
    <w:p w14:paraId="1E9DB563" w14:textId="77777777" w:rsidR="006D05D4" w:rsidRDefault="006D05D4" w:rsidP="006D05D4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Vinos </w:t>
      </w:r>
      <w:proofErr w:type="spellStart"/>
      <w:r>
        <w:rPr>
          <w:sz w:val="24"/>
          <w:szCs w:val="24"/>
        </w:rPr>
        <w:t>espumosos</w:t>
      </w:r>
      <w:proofErr w:type="spellEnd"/>
      <w:r>
        <w:rPr>
          <w:sz w:val="24"/>
          <w:szCs w:val="24"/>
        </w:rPr>
        <w:t xml:space="preserve"> must be </w:t>
      </w:r>
      <w:r w:rsidRPr="000C6E0F">
        <w:rPr>
          <w:b/>
          <w:bCs/>
          <w:sz w:val="24"/>
          <w:szCs w:val="24"/>
        </w:rPr>
        <w:t>minimum 85%</w:t>
      </w:r>
    </w:p>
    <w:p w14:paraId="234449EB" w14:textId="77777777" w:rsidR="006D05D4" w:rsidRDefault="006D05D4" w:rsidP="006D05D4">
      <w:pPr>
        <w:rPr>
          <w:sz w:val="24"/>
          <w:szCs w:val="24"/>
        </w:rPr>
      </w:pPr>
    </w:p>
    <w:p w14:paraId="0DD49145" w14:textId="77777777" w:rsidR="006D05D4" w:rsidRPr="000C6E0F" w:rsidRDefault="006D05D4" w:rsidP="006D05D4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proofErr w:type="spellStart"/>
      <w:r w:rsidRPr="000C6E0F">
        <w:rPr>
          <w:b/>
          <w:bCs/>
          <w:sz w:val="24"/>
          <w:szCs w:val="24"/>
        </w:rPr>
        <w:t>Valdeorras</w:t>
      </w:r>
      <w:proofErr w:type="spellEnd"/>
      <w:r w:rsidRPr="000C6E0F">
        <w:rPr>
          <w:b/>
          <w:bCs/>
          <w:sz w:val="24"/>
          <w:szCs w:val="24"/>
        </w:rPr>
        <w:t xml:space="preserve"> </w:t>
      </w:r>
      <w:proofErr w:type="spellStart"/>
      <w:r w:rsidRPr="000C6E0F">
        <w:rPr>
          <w:b/>
          <w:bCs/>
          <w:sz w:val="24"/>
          <w:szCs w:val="24"/>
        </w:rPr>
        <w:t>Casta</w:t>
      </w:r>
      <w:proofErr w:type="spellEnd"/>
      <w:r w:rsidRPr="000C6E0F">
        <w:rPr>
          <w:b/>
          <w:bCs/>
          <w:sz w:val="24"/>
          <w:szCs w:val="24"/>
        </w:rPr>
        <w:t xml:space="preserve"> Nobles</w:t>
      </w:r>
      <w:r>
        <w:rPr>
          <w:sz w:val="24"/>
          <w:szCs w:val="24"/>
        </w:rPr>
        <w:t xml:space="preserve"> – must be </w:t>
      </w:r>
      <w:r w:rsidRPr="000C6E0F">
        <w:rPr>
          <w:b/>
          <w:bCs/>
          <w:sz w:val="24"/>
          <w:szCs w:val="24"/>
        </w:rPr>
        <w:t>minimum 85%</w:t>
      </w:r>
      <w:r>
        <w:rPr>
          <w:sz w:val="24"/>
          <w:szCs w:val="24"/>
        </w:rPr>
        <w:t xml:space="preserve"> of the preferred varieties</w:t>
      </w:r>
    </w:p>
    <w:p w14:paraId="2ED5AFD3" w14:textId="77777777" w:rsidR="006D05D4" w:rsidRDefault="006D05D4" w:rsidP="006D05D4">
      <w:pPr>
        <w:rPr>
          <w:sz w:val="24"/>
          <w:szCs w:val="24"/>
        </w:rPr>
      </w:pPr>
    </w:p>
    <w:p w14:paraId="56C70E7D" w14:textId="77777777" w:rsidR="006D05D4" w:rsidRDefault="006D05D4" w:rsidP="006D05D4">
      <w:pPr>
        <w:rPr>
          <w:sz w:val="24"/>
          <w:szCs w:val="24"/>
        </w:rPr>
      </w:pPr>
    </w:p>
    <w:p w14:paraId="2D83AD46" w14:textId="50C48CCA" w:rsidR="006D05D4" w:rsidRPr="000C6E0F" w:rsidRDefault="006D05D4" w:rsidP="006D05D4">
      <w:pPr>
        <w:rPr>
          <w:sz w:val="32"/>
          <w:szCs w:val="32"/>
        </w:rPr>
      </w:pPr>
      <w:r w:rsidRPr="000C6E0F">
        <w:rPr>
          <w:sz w:val="32"/>
          <w:szCs w:val="32"/>
        </w:rPr>
        <w:t xml:space="preserve">X.  </w:t>
      </w:r>
      <w:r w:rsidRPr="006D05D4">
        <w:rPr>
          <w:b/>
          <w:bCs/>
          <w:sz w:val="32"/>
          <w:szCs w:val="32"/>
          <w:u w:val="single"/>
        </w:rPr>
        <w:t>Other</w:t>
      </w:r>
      <w:r w:rsidRPr="006D05D4">
        <w:rPr>
          <w:sz w:val="32"/>
          <w:szCs w:val="32"/>
          <w:u w:val="single"/>
        </w:rPr>
        <w:t xml:space="preserve"> </w:t>
      </w:r>
      <w:r w:rsidRPr="006D05D4">
        <w:rPr>
          <w:b/>
          <w:bCs/>
          <w:sz w:val="32"/>
          <w:szCs w:val="32"/>
          <w:u w:val="single"/>
        </w:rPr>
        <w:t>W</w:t>
      </w:r>
      <w:r w:rsidRPr="000C6E0F">
        <w:rPr>
          <w:b/>
          <w:bCs/>
          <w:sz w:val="32"/>
          <w:szCs w:val="32"/>
          <w:u w:val="single"/>
        </w:rPr>
        <w:t>ine Regions</w:t>
      </w:r>
    </w:p>
    <w:p w14:paraId="2F9B246E" w14:textId="77777777" w:rsidR="006D05D4" w:rsidRDefault="006D05D4" w:rsidP="006D05D4">
      <w:pPr>
        <w:rPr>
          <w:sz w:val="24"/>
          <w:szCs w:val="24"/>
        </w:rPr>
      </w:pPr>
    </w:p>
    <w:p w14:paraId="6DD16D2B" w14:textId="77777777" w:rsidR="006D05D4" w:rsidRDefault="006D05D4" w:rsidP="006D05D4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0741C3">
        <w:rPr>
          <w:b/>
          <w:bCs/>
          <w:sz w:val="24"/>
          <w:szCs w:val="24"/>
          <w:u w:val="single"/>
        </w:rPr>
        <w:t xml:space="preserve">DO </w:t>
      </w:r>
      <w:proofErr w:type="spellStart"/>
      <w:r w:rsidRPr="000741C3">
        <w:rPr>
          <w:b/>
          <w:bCs/>
          <w:sz w:val="24"/>
          <w:szCs w:val="24"/>
          <w:u w:val="single"/>
        </w:rPr>
        <w:t>Monterrei</w:t>
      </w:r>
      <w:proofErr w:type="spellEnd"/>
    </w:p>
    <w:p w14:paraId="16560954" w14:textId="77777777" w:rsidR="006D05D4" w:rsidRDefault="006D05D4" w:rsidP="006D05D4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0741C3">
        <w:rPr>
          <w:sz w:val="24"/>
          <w:szCs w:val="24"/>
          <w:u w:val="single"/>
        </w:rPr>
        <w:t>Location</w:t>
      </w:r>
      <w:r>
        <w:rPr>
          <w:sz w:val="24"/>
          <w:szCs w:val="24"/>
        </w:rPr>
        <w:t xml:space="preserve">: Southern Galicia, on the </w:t>
      </w:r>
      <w:r w:rsidRPr="000741C3">
        <w:rPr>
          <w:b/>
          <w:bCs/>
          <w:sz w:val="24"/>
          <w:szCs w:val="24"/>
        </w:rPr>
        <w:t>border with Portugal</w:t>
      </w:r>
    </w:p>
    <w:p w14:paraId="7DB094FB" w14:textId="77777777" w:rsidR="006D05D4" w:rsidRDefault="006D05D4" w:rsidP="006D05D4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0741C3">
        <w:rPr>
          <w:sz w:val="24"/>
          <w:szCs w:val="24"/>
          <w:u w:val="single"/>
        </w:rPr>
        <w:t>Climate</w:t>
      </w:r>
      <w:r>
        <w:rPr>
          <w:sz w:val="24"/>
          <w:szCs w:val="24"/>
        </w:rPr>
        <w:t xml:space="preserve">: </w:t>
      </w:r>
      <w:r w:rsidRPr="000741C3">
        <w:rPr>
          <w:b/>
          <w:bCs/>
          <w:sz w:val="24"/>
          <w:szCs w:val="24"/>
        </w:rPr>
        <w:t>drier</w:t>
      </w:r>
      <w:r>
        <w:rPr>
          <w:sz w:val="24"/>
          <w:szCs w:val="24"/>
        </w:rPr>
        <w:t xml:space="preserve"> than the rest of Galicia</w:t>
      </w:r>
    </w:p>
    <w:p w14:paraId="7A506D99" w14:textId="77777777" w:rsidR="006D05D4" w:rsidRDefault="006D05D4" w:rsidP="006D05D4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0741C3">
        <w:rPr>
          <w:sz w:val="24"/>
          <w:szCs w:val="24"/>
          <w:u w:val="single"/>
        </w:rPr>
        <w:t>Grape Varieties</w:t>
      </w:r>
      <w:r>
        <w:rPr>
          <w:sz w:val="24"/>
          <w:szCs w:val="24"/>
        </w:rPr>
        <w:t xml:space="preserve">: 63% White/37% Red, Godello &amp; </w:t>
      </w:r>
      <w:proofErr w:type="spellStart"/>
      <w:r>
        <w:rPr>
          <w:sz w:val="24"/>
          <w:szCs w:val="24"/>
        </w:rPr>
        <w:t>Mencía</w:t>
      </w:r>
      <w:proofErr w:type="spellEnd"/>
    </w:p>
    <w:p w14:paraId="7A896FB4" w14:textId="77777777" w:rsidR="006D05D4" w:rsidRPr="00867A42" w:rsidRDefault="006D05D4" w:rsidP="006D05D4">
      <w:pPr>
        <w:pStyle w:val="ListParagraph"/>
        <w:ind w:left="1800"/>
        <w:rPr>
          <w:sz w:val="24"/>
          <w:szCs w:val="24"/>
        </w:rPr>
      </w:pPr>
    </w:p>
    <w:p w14:paraId="058F469A" w14:textId="77777777" w:rsidR="006D05D4" w:rsidRPr="000741C3" w:rsidRDefault="006D05D4" w:rsidP="006D05D4">
      <w:pPr>
        <w:rPr>
          <w:b/>
          <w:bCs/>
          <w:sz w:val="24"/>
          <w:szCs w:val="24"/>
          <w:u w:val="single"/>
        </w:rPr>
      </w:pPr>
      <w:r>
        <w:rPr>
          <w:sz w:val="24"/>
          <w:szCs w:val="24"/>
        </w:rPr>
        <w:tab/>
        <w:t xml:space="preserve">B.  </w:t>
      </w:r>
      <w:r w:rsidRPr="000741C3">
        <w:rPr>
          <w:b/>
          <w:bCs/>
          <w:sz w:val="24"/>
          <w:szCs w:val="24"/>
          <w:u w:val="single"/>
        </w:rPr>
        <w:t xml:space="preserve">VT </w:t>
      </w:r>
      <w:proofErr w:type="spellStart"/>
      <w:r w:rsidRPr="000741C3">
        <w:rPr>
          <w:b/>
          <w:bCs/>
          <w:sz w:val="24"/>
          <w:szCs w:val="24"/>
          <w:u w:val="single"/>
        </w:rPr>
        <w:t>Barbanza</w:t>
      </w:r>
      <w:proofErr w:type="spellEnd"/>
      <w:r w:rsidRPr="000741C3">
        <w:rPr>
          <w:b/>
          <w:bCs/>
          <w:sz w:val="24"/>
          <w:szCs w:val="24"/>
          <w:u w:val="single"/>
        </w:rPr>
        <w:t xml:space="preserve"> e </w:t>
      </w:r>
      <w:proofErr w:type="spellStart"/>
      <w:r w:rsidRPr="000741C3">
        <w:rPr>
          <w:b/>
          <w:bCs/>
          <w:sz w:val="24"/>
          <w:szCs w:val="24"/>
          <w:u w:val="single"/>
        </w:rPr>
        <w:t>Iria</w:t>
      </w:r>
      <w:proofErr w:type="spellEnd"/>
    </w:p>
    <w:p w14:paraId="64943F4F" w14:textId="77777777" w:rsidR="006D05D4" w:rsidRDefault="006D05D4" w:rsidP="006D05D4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0741C3">
        <w:rPr>
          <w:sz w:val="24"/>
          <w:szCs w:val="24"/>
          <w:u w:val="single"/>
        </w:rPr>
        <w:t>Location</w:t>
      </w:r>
      <w:r>
        <w:rPr>
          <w:sz w:val="24"/>
          <w:szCs w:val="24"/>
        </w:rPr>
        <w:t>: Northwest Galicia, on the coast</w:t>
      </w:r>
    </w:p>
    <w:p w14:paraId="264DB0D6" w14:textId="77777777" w:rsidR="006D05D4" w:rsidRDefault="006D05D4" w:rsidP="006D05D4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0741C3">
        <w:rPr>
          <w:sz w:val="24"/>
          <w:szCs w:val="24"/>
          <w:u w:val="single"/>
        </w:rPr>
        <w:t>Grape Varieties</w:t>
      </w:r>
      <w:r>
        <w:rPr>
          <w:sz w:val="24"/>
          <w:szCs w:val="24"/>
        </w:rPr>
        <w:t>: mostly white (88%)</w:t>
      </w:r>
    </w:p>
    <w:p w14:paraId="0D85D43E" w14:textId="77777777" w:rsidR="006D05D4" w:rsidRPr="000741C3" w:rsidRDefault="006D05D4" w:rsidP="006D05D4">
      <w:pPr>
        <w:pStyle w:val="ListParagraph"/>
        <w:ind w:left="1800"/>
        <w:rPr>
          <w:sz w:val="24"/>
          <w:szCs w:val="24"/>
        </w:rPr>
      </w:pPr>
    </w:p>
    <w:p w14:paraId="622C0179" w14:textId="77777777" w:rsidR="006D05D4" w:rsidRDefault="006D05D4" w:rsidP="006D05D4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C.  </w:t>
      </w:r>
      <w:r w:rsidRPr="000741C3">
        <w:rPr>
          <w:b/>
          <w:bCs/>
          <w:sz w:val="24"/>
          <w:szCs w:val="24"/>
          <w:u w:val="single"/>
        </w:rPr>
        <w:t xml:space="preserve">VT </w:t>
      </w:r>
      <w:proofErr w:type="spellStart"/>
      <w:r w:rsidRPr="000741C3">
        <w:rPr>
          <w:b/>
          <w:bCs/>
          <w:sz w:val="24"/>
          <w:szCs w:val="24"/>
          <w:u w:val="single"/>
        </w:rPr>
        <w:t>Betanzos</w:t>
      </w:r>
      <w:proofErr w:type="spellEnd"/>
    </w:p>
    <w:p w14:paraId="4D416C94" w14:textId="77777777" w:rsidR="006D05D4" w:rsidRDefault="006D05D4" w:rsidP="006D05D4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0741C3">
        <w:rPr>
          <w:sz w:val="24"/>
          <w:szCs w:val="24"/>
          <w:u w:val="single"/>
        </w:rPr>
        <w:t>Location</w:t>
      </w:r>
      <w:r>
        <w:rPr>
          <w:sz w:val="24"/>
          <w:szCs w:val="24"/>
        </w:rPr>
        <w:t xml:space="preserve">: </w:t>
      </w:r>
      <w:r w:rsidRPr="000741C3">
        <w:rPr>
          <w:b/>
          <w:bCs/>
          <w:sz w:val="24"/>
          <w:szCs w:val="24"/>
        </w:rPr>
        <w:t>Northernmost</w:t>
      </w:r>
      <w:r>
        <w:rPr>
          <w:sz w:val="24"/>
          <w:szCs w:val="24"/>
        </w:rPr>
        <w:t xml:space="preserve"> wine region in Galicia</w:t>
      </w:r>
    </w:p>
    <w:p w14:paraId="61EF39A3" w14:textId="77777777" w:rsidR="006D05D4" w:rsidRPr="000741C3" w:rsidRDefault="006D05D4" w:rsidP="006D05D4">
      <w:pPr>
        <w:pStyle w:val="ListParagraph"/>
        <w:ind w:left="1800"/>
        <w:rPr>
          <w:sz w:val="24"/>
          <w:szCs w:val="24"/>
        </w:rPr>
      </w:pPr>
    </w:p>
    <w:p w14:paraId="3183142F" w14:textId="77777777" w:rsidR="006D05D4" w:rsidRDefault="006D05D4" w:rsidP="006D05D4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D.  </w:t>
      </w:r>
      <w:r w:rsidRPr="000741C3">
        <w:rPr>
          <w:b/>
          <w:bCs/>
          <w:sz w:val="24"/>
          <w:szCs w:val="24"/>
          <w:u w:val="single"/>
        </w:rPr>
        <w:t xml:space="preserve">VT </w:t>
      </w:r>
      <w:proofErr w:type="spellStart"/>
      <w:r w:rsidRPr="000741C3">
        <w:rPr>
          <w:b/>
          <w:bCs/>
          <w:sz w:val="24"/>
          <w:szCs w:val="24"/>
          <w:u w:val="single"/>
        </w:rPr>
        <w:t>Ribeiras</w:t>
      </w:r>
      <w:proofErr w:type="spellEnd"/>
      <w:r w:rsidRPr="000741C3">
        <w:rPr>
          <w:b/>
          <w:bCs/>
          <w:sz w:val="24"/>
          <w:szCs w:val="24"/>
          <w:u w:val="single"/>
        </w:rPr>
        <w:t xml:space="preserve"> do </w:t>
      </w:r>
      <w:proofErr w:type="spellStart"/>
      <w:r w:rsidRPr="000741C3">
        <w:rPr>
          <w:b/>
          <w:bCs/>
          <w:sz w:val="24"/>
          <w:szCs w:val="24"/>
          <w:u w:val="single"/>
        </w:rPr>
        <w:t>Morrazo</w:t>
      </w:r>
      <w:proofErr w:type="spellEnd"/>
    </w:p>
    <w:p w14:paraId="0CAA0D1E" w14:textId="77777777" w:rsidR="006D05D4" w:rsidRPr="000741C3" w:rsidRDefault="006D05D4" w:rsidP="006D05D4"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 xml:space="preserve">New VT – </w:t>
      </w:r>
      <w:r w:rsidRPr="000741C3">
        <w:rPr>
          <w:b/>
          <w:bCs/>
          <w:sz w:val="24"/>
          <w:szCs w:val="24"/>
        </w:rPr>
        <w:t>2018</w:t>
      </w:r>
    </w:p>
    <w:p w14:paraId="72C5FAA8" w14:textId="77777777" w:rsidR="006D05D4" w:rsidRDefault="006D05D4" w:rsidP="006D05D4"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 xml:space="preserve">Location: on coast, in between </w:t>
      </w:r>
      <w:proofErr w:type="spellStart"/>
      <w:r>
        <w:rPr>
          <w:sz w:val="24"/>
          <w:szCs w:val="24"/>
        </w:rPr>
        <w:t>Rías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Baixas</w:t>
      </w:r>
      <w:proofErr w:type="spellEnd"/>
      <w:r>
        <w:rPr>
          <w:sz w:val="24"/>
          <w:szCs w:val="24"/>
        </w:rPr>
        <w:t xml:space="preserve"> subzones</w:t>
      </w:r>
    </w:p>
    <w:p w14:paraId="302DF92A" w14:textId="77777777" w:rsidR="006D05D4" w:rsidRPr="000741C3" w:rsidRDefault="006D05D4" w:rsidP="006D05D4">
      <w:pPr>
        <w:pStyle w:val="ListParagraph"/>
        <w:ind w:left="1800"/>
        <w:rPr>
          <w:sz w:val="24"/>
          <w:szCs w:val="24"/>
        </w:rPr>
      </w:pPr>
    </w:p>
    <w:p w14:paraId="6EBC9D17" w14:textId="77777777" w:rsidR="006D05D4" w:rsidRDefault="006D05D4" w:rsidP="006D05D4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E.  </w:t>
      </w:r>
      <w:r w:rsidRPr="000741C3">
        <w:rPr>
          <w:b/>
          <w:bCs/>
          <w:sz w:val="24"/>
          <w:szCs w:val="24"/>
          <w:u w:val="single"/>
        </w:rPr>
        <w:t xml:space="preserve">VT Val do </w:t>
      </w:r>
      <w:proofErr w:type="spellStart"/>
      <w:r w:rsidRPr="000741C3">
        <w:rPr>
          <w:b/>
          <w:bCs/>
          <w:sz w:val="24"/>
          <w:szCs w:val="24"/>
          <w:u w:val="single"/>
        </w:rPr>
        <w:t>Miño</w:t>
      </w:r>
      <w:proofErr w:type="spellEnd"/>
      <w:r w:rsidRPr="000741C3">
        <w:rPr>
          <w:b/>
          <w:bCs/>
          <w:sz w:val="24"/>
          <w:szCs w:val="24"/>
          <w:u w:val="single"/>
        </w:rPr>
        <w:t>-Ourense</w:t>
      </w:r>
    </w:p>
    <w:p w14:paraId="54E37D94" w14:textId="77777777" w:rsidR="006D05D4" w:rsidRPr="000741C3" w:rsidRDefault="006D05D4" w:rsidP="006D05D4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0741C3">
        <w:rPr>
          <w:sz w:val="24"/>
          <w:szCs w:val="24"/>
          <w:u w:val="single"/>
        </w:rPr>
        <w:t>Location</w:t>
      </w:r>
      <w:r>
        <w:rPr>
          <w:sz w:val="24"/>
          <w:szCs w:val="24"/>
        </w:rPr>
        <w:t xml:space="preserve">: nestled between Ribeiro and </w:t>
      </w:r>
      <w:proofErr w:type="spellStart"/>
      <w:r>
        <w:rPr>
          <w:sz w:val="24"/>
          <w:szCs w:val="24"/>
        </w:rPr>
        <w:t>Ribeira</w:t>
      </w:r>
      <w:proofErr w:type="spellEnd"/>
      <w:r>
        <w:rPr>
          <w:sz w:val="24"/>
          <w:szCs w:val="24"/>
        </w:rPr>
        <w:t xml:space="preserve"> Sacra</w:t>
      </w:r>
    </w:p>
    <w:p w14:paraId="36558B48" w14:textId="77777777" w:rsidR="006D05D4" w:rsidRDefault="006D05D4" w:rsidP="006D05D4">
      <w:pPr>
        <w:rPr>
          <w:sz w:val="24"/>
          <w:szCs w:val="24"/>
        </w:rPr>
      </w:pPr>
    </w:p>
    <w:p w14:paraId="02C2ACFA" w14:textId="77777777" w:rsidR="00730094" w:rsidRDefault="00730094"/>
    <w:sectPr w:rsidR="007300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224E1F"/>
    <w:multiLevelType w:val="hybridMultilevel"/>
    <w:tmpl w:val="AEA0D9F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29EB4746"/>
    <w:multiLevelType w:val="hybridMultilevel"/>
    <w:tmpl w:val="7F648EEA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" w15:restartNumberingAfterBreak="0">
    <w:nsid w:val="309D39C5"/>
    <w:multiLevelType w:val="hybridMultilevel"/>
    <w:tmpl w:val="80C80F0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4004265C"/>
    <w:multiLevelType w:val="hybridMultilevel"/>
    <w:tmpl w:val="605AD1EC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" w15:restartNumberingAfterBreak="0">
    <w:nsid w:val="43B94846"/>
    <w:multiLevelType w:val="hybridMultilevel"/>
    <w:tmpl w:val="F5EE355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50784737"/>
    <w:multiLevelType w:val="hybridMultilevel"/>
    <w:tmpl w:val="8FDEE2A0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6" w15:restartNumberingAfterBreak="0">
    <w:nsid w:val="57772EB5"/>
    <w:multiLevelType w:val="hybridMultilevel"/>
    <w:tmpl w:val="4750431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1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05D4"/>
    <w:rsid w:val="006D05D4"/>
    <w:rsid w:val="00730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736B7D"/>
  <w15:chartTrackingRefBased/>
  <w15:docId w15:val="{7AAE0BA6-5BCB-4149-B076-6167EF67F7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05D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05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887</Words>
  <Characters>5058</Characters>
  <Application>Microsoft Office Word</Application>
  <DocSecurity>0</DocSecurity>
  <Lines>42</Lines>
  <Paragraphs>11</Paragraphs>
  <ScaleCrop>false</ScaleCrop>
  <Company/>
  <LinksUpToDate>false</LinksUpToDate>
  <CharactersWithSpaces>5934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Noelle Harman</dc:creator>
  <cp:keywords/>
  <dc:description/>
  <cp:lastModifiedBy>Noelle Harman</cp:lastModifiedBy>
  <cp:revision>1</cp:revision>
  <dcterms:created xsi:type="dcterms:W3CDTF">2020-06-11T18:11:00Z</dcterms:created>
  <dcterms:modified xsi:type="dcterms:W3CDTF">2020-06-11T18:13:00Z</dcterms:modified>
</cp:coreProperties>
</file>