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4BC42" w14:textId="77777777" w:rsidR="00701CAA" w:rsidRPr="00EA5EEB" w:rsidRDefault="00701CAA" w:rsidP="00701CAA">
      <w:pPr>
        <w:jc w:val="center"/>
        <w:rPr>
          <w:b/>
          <w:sz w:val="56"/>
          <w:szCs w:val="56"/>
          <w:u w:val="single"/>
        </w:rPr>
      </w:pPr>
      <w:bookmarkStart w:id="0" w:name="_Hlk25518302"/>
      <w:r>
        <w:rPr>
          <w:b/>
          <w:sz w:val="56"/>
          <w:szCs w:val="56"/>
          <w:u w:val="single"/>
        </w:rPr>
        <w:t>MADEIRA</w:t>
      </w:r>
    </w:p>
    <w:bookmarkEnd w:id="0"/>
    <w:p w14:paraId="2AD715CE" w14:textId="77777777" w:rsidR="00701CAA" w:rsidRDefault="00701CAA" w:rsidP="00701CAA">
      <w:pPr>
        <w:rPr>
          <w:sz w:val="24"/>
          <w:szCs w:val="24"/>
        </w:rPr>
      </w:pPr>
    </w:p>
    <w:p w14:paraId="186C53E9" w14:textId="77777777" w:rsidR="00701CAA" w:rsidRDefault="00701CAA" w:rsidP="00701CAA">
      <w:pPr>
        <w:rPr>
          <w:sz w:val="24"/>
          <w:szCs w:val="24"/>
        </w:rPr>
      </w:pPr>
    </w:p>
    <w:p w14:paraId="0EDBBD7B" w14:textId="77777777" w:rsidR="00701CAA" w:rsidRDefault="00701CAA" w:rsidP="00701CAA">
      <w:pPr>
        <w:rPr>
          <w:sz w:val="24"/>
          <w:szCs w:val="24"/>
        </w:rPr>
      </w:pPr>
    </w:p>
    <w:p w14:paraId="1F00D521" w14:textId="77777777" w:rsidR="00701CAA" w:rsidRPr="00B12469" w:rsidRDefault="00701CAA" w:rsidP="00701CAA">
      <w:pPr>
        <w:rPr>
          <w:sz w:val="32"/>
          <w:szCs w:val="32"/>
        </w:rPr>
      </w:pPr>
      <w:r w:rsidRPr="00B12469">
        <w:rPr>
          <w:sz w:val="32"/>
          <w:szCs w:val="32"/>
        </w:rPr>
        <w:t xml:space="preserve">I.  </w:t>
      </w:r>
      <w:r w:rsidRPr="00B12469">
        <w:rPr>
          <w:b/>
          <w:bCs/>
          <w:sz w:val="32"/>
          <w:szCs w:val="32"/>
          <w:u w:val="single"/>
        </w:rPr>
        <w:t>History</w:t>
      </w:r>
    </w:p>
    <w:p w14:paraId="7DFD045D" w14:textId="77777777" w:rsidR="00701CAA" w:rsidRDefault="00701CAA" w:rsidP="00701CAA">
      <w:pPr>
        <w:rPr>
          <w:sz w:val="24"/>
          <w:szCs w:val="24"/>
        </w:rPr>
      </w:pPr>
    </w:p>
    <w:p w14:paraId="6E9D5885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B12469">
        <w:rPr>
          <w:b/>
          <w:bCs/>
          <w:sz w:val="24"/>
          <w:szCs w:val="24"/>
          <w:u w:val="single"/>
        </w:rPr>
        <w:t>Discovery – 1419</w:t>
      </w:r>
    </w:p>
    <w:p w14:paraId="2559E685" w14:textId="77777777" w:rsidR="00701CAA" w:rsidRDefault="00701CAA" w:rsidP="00701CAA">
      <w:pPr>
        <w:rPr>
          <w:sz w:val="24"/>
          <w:szCs w:val="24"/>
        </w:rPr>
      </w:pPr>
    </w:p>
    <w:p w14:paraId="04ED4E11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Originally colonized by Portuguese merchants and laborers</w:t>
      </w:r>
    </w:p>
    <w:p w14:paraId="1ED89C2C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Land was burned to make room for agriculture and </w:t>
      </w:r>
      <w:r w:rsidRPr="00B12469">
        <w:rPr>
          <w:sz w:val="24"/>
          <w:szCs w:val="24"/>
          <w:u w:val="single"/>
        </w:rPr>
        <w:t>increase soil fertility</w:t>
      </w:r>
    </w:p>
    <w:p w14:paraId="76EC0E16" w14:textId="77777777" w:rsidR="00701CAA" w:rsidRDefault="00701CAA" w:rsidP="00701CAA">
      <w:pPr>
        <w:rPr>
          <w:sz w:val="24"/>
          <w:szCs w:val="24"/>
        </w:rPr>
      </w:pPr>
    </w:p>
    <w:p w14:paraId="58E5547B" w14:textId="77777777" w:rsidR="00701CAA" w:rsidRDefault="00701CAA" w:rsidP="00701CAA">
      <w:pPr>
        <w:rPr>
          <w:sz w:val="24"/>
          <w:szCs w:val="24"/>
        </w:rPr>
      </w:pPr>
    </w:p>
    <w:p w14:paraId="70E6E180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B12469">
        <w:rPr>
          <w:b/>
          <w:bCs/>
          <w:sz w:val="24"/>
          <w:szCs w:val="24"/>
          <w:u w:val="single"/>
        </w:rPr>
        <w:t>Rise of Exports – 1500s-1700s</w:t>
      </w:r>
    </w:p>
    <w:p w14:paraId="6465DE23" w14:textId="77777777" w:rsidR="00701CAA" w:rsidRDefault="00701CAA" w:rsidP="00701CAA">
      <w:pPr>
        <w:rPr>
          <w:sz w:val="24"/>
          <w:szCs w:val="24"/>
        </w:rPr>
      </w:pPr>
    </w:p>
    <w:p w14:paraId="3307E19F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B12469">
        <w:rPr>
          <w:sz w:val="24"/>
          <w:szCs w:val="24"/>
          <w:u w:val="single"/>
        </w:rPr>
        <w:t>Sugar, wheat &amp; vines</w:t>
      </w:r>
      <w:r>
        <w:rPr>
          <w:sz w:val="24"/>
          <w:szCs w:val="24"/>
        </w:rPr>
        <w:t xml:space="preserve"> were initial exports – sugar industry declined after competition from other countries</w:t>
      </w:r>
    </w:p>
    <w:p w14:paraId="506762BC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B12469">
        <w:rPr>
          <w:sz w:val="24"/>
          <w:szCs w:val="24"/>
          <w:u w:val="single"/>
        </w:rPr>
        <w:t>Growth of wine exports</w:t>
      </w:r>
      <w:r>
        <w:rPr>
          <w:sz w:val="24"/>
          <w:szCs w:val="24"/>
        </w:rPr>
        <w:t xml:space="preserve">: </w:t>
      </w:r>
      <w:r w:rsidRPr="00B12469">
        <w:rPr>
          <w:b/>
          <w:bCs/>
          <w:sz w:val="24"/>
          <w:szCs w:val="24"/>
        </w:rPr>
        <w:t>British merchants</w:t>
      </w:r>
      <w:r>
        <w:rPr>
          <w:sz w:val="24"/>
          <w:szCs w:val="24"/>
        </w:rPr>
        <w:t xml:space="preserve"> sent wine to their colonies.  Lengthy periods on the ship improved the wine’s quality.</w:t>
      </w:r>
    </w:p>
    <w:p w14:paraId="29439533" w14:textId="77777777" w:rsidR="00701CAA" w:rsidRDefault="00701CAA" w:rsidP="00701CAA">
      <w:pPr>
        <w:ind w:left="1440"/>
        <w:rPr>
          <w:sz w:val="24"/>
          <w:szCs w:val="24"/>
        </w:rPr>
      </w:pPr>
    </w:p>
    <w:p w14:paraId="20BF8345" w14:textId="77777777" w:rsidR="00701CAA" w:rsidRDefault="00701CAA" w:rsidP="00701CAA">
      <w:pPr>
        <w:ind w:left="1440"/>
        <w:rPr>
          <w:sz w:val="24"/>
          <w:szCs w:val="24"/>
        </w:rPr>
      </w:pPr>
    </w:p>
    <w:p w14:paraId="6E1BBB51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B12469">
        <w:rPr>
          <w:b/>
          <w:bCs/>
          <w:sz w:val="24"/>
          <w:szCs w:val="24"/>
          <w:u w:val="single"/>
        </w:rPr>
        <w:t>Setbacks</w:t>
      </w:r>
      <w:r>
        <w:rPr>
          <w:b/>
          <w:bCs/>
          <w:sz w:val="24"/>
          <w:szCs w:val="24"/>
          <w:u w:val="single"/>
        </w:rPr>
        <w:t xml:space="preserve"> – 1800s-1900s</w:t>
      </w:r>
    </w:p>
    <w:p w14:paraId="38EDF6AE" w14:textId="77777777" w:rsidR="00701CAA" w:rsidRDefault="00701CAA" w:rsidP="00701CAA">
      <w:pPr>
        <w:rPr>
          <w:sz w:val="24"/>
          <w:szCs w:val="24"/>
        </w:rPr>
      </w:pPr>
    </w:p>
    <w:p w14:paraId="1C1D4C8D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Powdery mildew and </w:t>
      </w:r>
      <w:proofErr w:type="spellStart"/>
      <w:r w:rsidRPr="00B12469">
        <w:rPr>
          <w:b/>
          <w:bCs/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 destroyed vines</w:t>
      </w:r>
    </w:p>
    <w:p w14:paraId="2B0E80CF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>2.  Prohibition, World Wars and Russian Revolution impacted Madeira’s key export markets</w:t>
      </w:r>
    </w:p>
    <w:p w14:paraId="667058E4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B12469">
        <w:rPr>
          <w:b/>
          <w:bCs/>
          <w:sz w:val="24"/>
          <w:szCs w:val="24"/>
        </w:rPr>
        <w:t>Consumer tastes</w:t>
      </w:r>
      <w:r>
        <w:rPr>
          <w:sz w:val="24"/>
          <w:szCs w:val="24"/>
        </w:rPr>
        <w:t xml:space="preserve"> changed</w:t>
      </w:r>
    </w:p>
    <w:p w14:paraId="7F0F1EE8" w14:textId="77777777" w:rsidR="00701CAA" w:rsidRDefault="00701CAA" w:rsidP="00701CAA">
      <w:pPr>
        <w:rPr>
          <w:sz w:val="24"/>
          <w:szCs w:val="24"/>
        </w:rPr>
      </w:pPr>
    </w:p>
    <w:p w14:paraId="0221A2B2" w14:textId="77777777" w:rsidR="00701CAA" w:rsidRDefault="00701CAA" w:rsidP="00701CAA">
      <w:pPr>
        <w:rPr>
          <w:sz w:val="24"/>
          <w:szCs w:val="24"/>
        </w:rPr>
      </w:pPr>
    </w:p>
    <w:p w14:paraId="5F6B363E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D.  </w:t>
      </w:r>
      <w:r w:rsidRPr="00B12469">
        <w:rPr>
          <w:b/>
          <w:bCs/>
          <w:sz w:val="24"/>
          <w:szCs w:val="24"/>
          <w:u w:val="single"/>
        </w:rPr>
        <w:t>Today</w:t>
      </w:r>
    </w:p>
    <w:p w14:paraId="2F0CCF7B" w14:textId="77777777" w:rsidR="00701CAA" w:rsidRDefault="00701CAA" w:rsidP="00701CAA">
      <w:pPr>
        <w:rPr>
          <w:sz w:val="24"/>
          <w:szCs w:val="24"/>
        </w:rPr>
      </w:pPr>
    </w:p>
    <w:p w14:paraId="19805BD5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B12469">
        <w:rPr>
          <w:sz w:val="24"/>
          <w:szCs w:val="24"/>
          <w:u w:val="single"/>
        </w:rPr>
        <w:t>Regulatory bodies</w:t>
      </w:r>
      <w:r>
        <w:rPr>
          <w:sz w:val="24"/>
          <w:szCs w:val="24"/>
        </w:rPr>
        <w:t>:</w:t>
      </w:r>
    </w:p>
    <w:p w14:paraId="6C4FAC0E" w14:textId="77777777" w:rsidR="00701CAA" w:rsidRDefault="00701CAA" w:rsidP="00701CA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1979 – Instituto do </w:t>
      </w:r>
      <w:proofErr w:type="spellStart"/>
      <w:r>
        <w:rPr>
          <w:sz w:val="24"/>
          <w:szCs w:val="24"/>
        </w:rPr>
        <w:t>Vinho</w:t>
      </w:r>
      <w:proofErr w:type="spellEnd"/>
      <w:r>
        <w:rPr>
          <w:sz w:val="24"/>
          <w:szCs w:val="24"/>
        </w:rPr>
        <w:t xml:space="preserve"> da Madeira founded to regulate production</w:t>
      </w:r>
    </w:p>
    <w:p w14:paraId="47887F56" w14:textId="77777777" w:rsidR="00701CAA" w:rsidRDefault="00701CAA" w:rsidP="00701CA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2006 – </w:t>
      </w:r>
      <w:r w:rsidRPr="00B12469">
        <w:rPr>
          <w:b/>
          <w:bCs/>
          <w:sz w:val="24"/>
          <w:szCs w:val="24"/>
        </w:rPr>
        <w:t>IVBAM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superceded</w:t>
      </w:r>
      <w:proofErr w:type="spellEnd"/>
      <w:r>
        <w:rPr>
          <w:sz w:val="24"/>
          <w:szCs w:val="24"/>
        </w:rPr>
        <w:t xml:space="preserve"> this </w:t>
      </w:r>
    </w:p>
    <w:p w14:paraId="5A89CF98" w14:textId="77777777" w:rsidR="00701CAA" w:rsidRPr="00B12469" w:rsidRDefault="00701CAA" w:rsidP="00701CAA">
      <w:pPr>
        <w:pStyle w:val="ListParagraph"/>
        <w:ind w:left="2520"/>
        <w:rPr>
          <w:sz w:val="24"/>
          <w:szCs w:val="24"/>
        </w:rPr>
      </w:pPr>
    </w:p>
    <w:p w14:paraId="73EDF3C0" w14:textId="77777777" w:rsidR="00701CAA" w:rsidRPr="00B12469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B12469">
        <w:rPr>
          <w:sz w:val="24"/>
          <w:szCs w:val="24"/>
          <w:u w:val="single"/>
        </w:rPr>
        <w:t>1986</w:t>
      </w:r>
      <w:r>
        <w:rPr>
          <w:sz w:val="24"/>
          <w:szCs w:val="24"/>
        </w:rPr>
        <w:t xml:space="preserve">: Portugal becomes </w:t>
      </w:r>
      <w:r w:rsidRPr="00B12469">
        <w:rPr>
          <w:b/>
          <w:bCs/>
          <w:sz w:val="24"/>
          <w:szCs w:val="24"/>
        </w:rPr>
        <w:t>part of EU</w:t>
      </w:r>
      <w:r>
        <w:rPr>
          <w:sz w:val="24"/>
          <w:szCs w:val="24"/>
        </w:rPr>
        <w:t>, which introduced other regulations – leading to improvements in quality</w:t>
      </w:r>
    </w:p>
    <w:p w14:paraId="0AACFE6B" w14:textId="77777777" w:rsidR="00701CAA" w:rsidRDefault="00701CAA" w:rsidP="00701CAA">
      <w:pPr>
        <w:rPr>
          <w:sz w:val="24"/>
          <w:szCs w:val="24"/>
        </w:rPr>
      </w:pPr>
    </w:p>
    <w:p w14:paraId="29A9177A" w14:textId="77777777" w:rsidR="00701CAA" w:rsidRDefault="00701CAA" w:rsidP="00701CAA">
      <w:pPr>
        <w:rPr>
          <w:sz w:val="24"/>
          <w:szCs w:val="24"/>
        </w:rPr>
      </w:pPr>
    </w:p>
    <w:p w14:paraId="56F67D88" w14:textId="77777777" w:rsidR="00701CAA" w:rsidRDefault="00701CAA" w:rsidP="00701CAA">
      <w:pPr>
        <w:rPr>
          <w:sz w:val="24"/>
          <w:szCs w:val="24"/>
        </w:rPr>
      </w:pPr>
    </w:p>
    <w:p w14:paraId="493ABEEB" w14:textId="77777777" w:rsidR="00701CAA" w:rsidRDefault="00701CAA" w:rsidP="00701CAA">
      <w:pPr>
        <w:rPr>
          <w:sz w:val="24"/>
          <w:szCs w:val="24"/>
        </w:rPr>
      </w:pPr>
    </w:p>
    <w:p w14:paraId="6DBB2884" w14:textId="77777777" w:rsidR="00701CAA" w:rsidRPr="00B12469" w:rsidRDefault="00701CAA" w:rsidP="00701CAA">
      <w:pPr>
        <w:rPr>
          <w:sz w:val="32"/>
          <w:szCs w:val="32"/>
        </w:rPr>
      </w:pPr>
      <w:r w:rsidRPr="00B12469">
        <w:rPr>
          <w:sz w:val="32"/>
          <w:szCs w:val="32"/>
        </w:rPr>
        <w:t xml:space="preserve">II.  </w:t>
      </w:r>
      <w:r w:rsidRPr="00B12469">
        <w:rPr>
          <w:b/>
          <w:bCs/>
          <w:sz w:val="32"/>
          <w:szCs w:val="32"/>
          <w:u w:val="single"/>
        </w:rPr>
        <w:t>Location &amp; Climate</w:t>
      </w:r>
    </w:p>
    <w:p w14:paraId="400E466A" w14:textId="77777777" w:rsidR="00701CAA" w:rsidRDefault="00701CAA" w:rsidP="00701CAA">
      <w:pPr>
        <w:rPr>
          <w:sz w:val="24"/>
          <w:szCs w:val="24"/>
        </w:rPr>
      </w:pPr>
    </w:p>
    <w:p w14:paraId="7EB03116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287337">
        <w:rPr>
          <w:b/>
          <w:bCs/>
          <w:sz w:val="24"/>
          <w:szCs w:val="24"/>
          <w:u w:val="single"/>
        </w:rPr>
        <w:t>Location</w:t>
      </w:r>
    </w:p>
    <w:p w14:paraId="48581E5D" w14:textId="77777777" w:rsidR="00701CAA" w:rsidRDefault="00701CAA" w:rsidP="00701CAA">
      <w:pPr>
        <w:rPr>
          <w:sz w:val="24"/>
          <w:szCs w:val="24"/>
        </w:rPr>
      </w:pPr>
    </w:p>
    <w:p w14:paraId="7791BBE9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Portuguese island – 600km off the coast of Morocco</w:t>
      </w:r>
    </w:p>
    <w:p w14:paraId="2CE2C997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287337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 xml:space="preserve"> – </w:t>
      </w:r>
      <w:r w:rsidRPr="00287337">
        <w:rPr>
          <w:b/>
          <w:bCs/>
          <w:sz w:val="24"/>
          <w:szCs w:val="24"/>
        </w:rPr>
        <w:t>74K ha total</w:t>
      </w:r>
      <w:r>
        <w:rPr>
          <w:sz w:val="24"/>
          <w:szCs w:val="24"/>
        </w:rPr>
        <w:t xml:space="preserve">, only </w:t>
      </w:r>
      <w:r w:rsidRPr="00287337">
        <w:rPr>
          <w:b/>
          <w:bCs/>
          <w:sz w:val="24"/>
          <w:szCs w:val="24"/>
        </w:rPr>
        <w:t>500ha planted to vines</w:t>
      </w:r>
      <w:r>
        <w:rPr>
          <w:sz w:val="24"/>
          <w:szCs w:val="24"/>
        </w:rPr>
        <w:t>.  Majority near the coast.</w:t>
      </w:r>
    </w:p>
    <w:p w14:paraId="135C67B8" w14:textId="77777777" w:rsidR="00701CAA" w:rsidRDefault="00701CAA" w:rsidP="00701CAA">
      <w:pPr>
        <w:rPr>
          <w:sz w:val="24"/>
          <w:szCs w:val="24"/>
        </w:rPr>
      </w:pPr>
    </w:p>
    <w:p w14:paraId="5B03CAB8" w14:textId="77777777" w:rsidR="00701CAA" w:rsidRDefault="00701CAA" w:rsidP="00701CAA">
      <w:pPr>
        <w:rPr>
          <w:sz w:val="24"/>
          <w:szCs w:val="24"/>
        </w:rPr>
      </w:pPr>
    </w:p>
    <w:p w14:paraId="3B84DC9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287337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287337">
        <w:rPr>
          <w:b/>
          <w:bCs/>
          <w:sz w:val="24"/>
          <w:szCs w:val="24"/>
        </w:rPr>
        <w:t>Mediterranean/sub-Tropical</w:t>
      </w:r>
    </w:p>
    <w:p w14:paraId="73108930" w14:textId="77777777" w:rsidR="00701CAA" w:rsidRDefault="00701CAA" w:rsidP="00701CAA">
      <w:pPr>
        <w:rPr>
          <w:sz w:val="24"/>
          <w:szCs w:val="24"/>
        </w:rPr>
      </w:pPr>
    </w:p>
    <w:p w14:paraId="5C6BF6F0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Lack of winter dormancy in the warmest sites</w:t>
      </w:r>
    </w:p>
    <w:p w14:paraId="34ED42C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287337">
        <w:rPr>
          <w:sz w:val="24"/>
          <w:szCs w:val="24"/>
          <w:u w:val="single"/>
        </w:rPr>
        <w:t>Rainfall</w:t>
      </w:r>
      <w:r>
        <w:rPr>
          <w:sz w:val="24"/>
          <w:szCs w:val="24"/>
        </w:rPr>
        <w:t xml:space="preserve">: </w:t>
      </w:r>
    </w:p>
    <w:p w14:paraId="0D28CF14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North/Central island is </w:t>
      </w:r>
      <w:r w:rsidRPr="00287337">
        <w:rPr>
          <w:b/>
          <w:bCs/>
          <w:sz w:val="24"/>
          <w:szCs w:val="24"/>
        </w:rPr>
        <w:t>cooler and wetter</w:t>
      </w:r>
      <w:r>
        <w:rPr>
          <w:sz w:val="24"/>
          <w:szCs w:val="24"/>
        </w:rPr>
        <w:t xml:space="preserve"> (up to 3,000mm!)</w:t>
      </w:r>
    </w:p>
    <w:p w14:paraId="719CD781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proofErr w:type="gramStart"/>
      <w:r>
        <w:rPr>
          <w:sz w:val="24"/>
          <w:szCs w:val="24"/>
        </w:rPr>
        <w:t>South island</w:t>
      </w:r>
      <w:proofErr w:type="gramEnd"/>
      <w:r>
        <w:rPr>
          <w:sz w:val="24"/>
          <w:szCs w:val="24"/>
        </w:rPr>
        <w:t xml:space="preserve"> is </w:t>
      </w:r>
      <w:r w:rsidRPr="00287337">
        <w:rPr>
          <w:b/>
          <w:bCs/>
          <w:sz w:val="24"/>
          <w:szCs w:val="24"/>
        </w:rPr>
        <w:t>drier</w:t>
      </w:r>
    </w:p>
    <w:p w14:paraId="29045445" w14:textId="77777777" w:rsidR="00701CAA" w:rsidRDefault="00701CAA" w:rsidP="00701CAA">
      <w:pPr>
        <w:rPr>
          <w:sz w:val="24"/>
          <w:szCs w:val="24"/>
        </w:rPr>
      </w:pPr>
    </w:p>
    <w:p w14:paraId="26219DD4" w14:textId="77777777" w:rsidR="00701CAA" w:rsidRDefault="00701CAA" w:rsidP="00701CAA">
      <w:pPr>
        <w:rPr>
          <w:sz w:val="24"/>
          <w:szCs w:val="24"/>
        </w:rPr>
      </w:pPr>
    </w:p>
    <w:p w14:paraId="72B0A1C8" w14:textId="77777777" w:rsidR="00701CAA" w:rsidRPr="00287337" w:rsidRDefault="00701CAA" w:rsidP="00701CAA">
      <w:pPr>
        <w:rPr>
          <w:sz w:val="32"/>
          <w:szCs w:val="32"/>
        </w:rPr>
      </w:pPr>
      <w:r w:rsidRPr="00287337">
        <w:rPr>
          <w:sz w:val="32"/>
          <w:szCs w:val="32"/>
        </w:rPr>
        <w:t xml:space="preserve">III.  </w:t>
      </w:r>
      <w:r w:rsidRPr="00287337">
        <w:rPr>
          <w:b/>
          <w:bCs/>
          <w:sz w:val="32"/>
          <w:szCs w:val="32"/>
          <w:u w:val="single"/>
        </w:rPr>
        <w:t>Topography &amp; Soils</w:t>
      </w:r>
    </w:p>
    <w:p w14:paraId="7D3B78B4" w14:textId="77777777" w:rsidR="00701CAA" w:rsidRDefault="00701CAA" w:rsidP="00701CAA">
      <w:pPr>
        <w:rPr>
          <w:sz w:val="24"/>
          <w:szCs w:val="24"/>
        </w:rPr>
      </w:pPr>
    </w:p>
    <w:p w14:paraId="6D9285C0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87337">
        <w:rPr>
          <w:b/>
          <w:bCs/>
          <w:sz w:val="24"/>
          <w:szCs w:val="24"/>
          <w:u w:val="single"/>
        </w:rPr>
        <w:t>Topography</w:t>
      </w:r>
    </w:p>
    <w:p w14:paraId="29221A67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2E362B">
        <w:rPr>
          <w:sz w:val="24"/>
          <w:szCs w:val="24"/>
          <w:u w:val="single"/>
        </w:rPr>
        <w:t>Mountainous</w:t>
      </w:r>
      <w:r>
        <w:rPr>
          <w:sz w:val="24"/>
          <w:szCs w:val="24"/>
        </w:rPr>
        <w:t xml:space="preserve"> – reach up to 1,800m.  Temperatures become cooler with altitude</w:t>
      </w:r>
    </w:p>
    <w:p w14:paraId="1C5B9A71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2E362B">
        <w:rPr>
          <w:b/>
          <w:bCs/>
          <w:sz w:val="24"/>
          <w:szCs w:val="24"/>
        </w:rPr>
        <w:t>Forests cover the center</w:t>
      </w:r>
      <w:r>
        <w:rPr>
          <w:sz w:val="24"/>
          <w:szCs w:val="24"/>
        </w:rPr>
        <w:t xml:space="preserve"> of the island, most vineyards are located near the coasts</w:t>
      </w:r>
    </w:p>
    <w:p w14:paraId="01409D4C" w14:textId="77777777" w:rsidR="00701CAA" w:rsidRDefault="00701CAA" w:rsidP="00701CAA">
      <w:pPr>
        <w:rPr>
          <w:sz w:val="24"/>
          <w:szCs w:val="24"/>
        </w:rPr>
      </w:pPr>
    </w:p>
    <w:p w14:paraId="26DF2196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287337">
        <w:rPr>
          <w:b/>
          <w:bCs/>
          <w:sz w:val="24"/>
          <w:szCs w:val="24"/>
          <w:u w:val="single"/>
        </w:rPr>
        <w:t>Soils</w:t>
      </w:r>
    </w:p>
    <w:p w14:paraId="59183B14" w14:textId="77777777" w:rsidR="00701CAA" w:rsidRDefault="00701CAA" w:rsidP="00701CA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E362B">
        <w:rPr>
          <w:b/>
          <w:bCs/>
          <w:sz w:val="24"/>
          <w:szCs w:val="24"/>
        </w:rPr>
        <w:t>Volcanic and high in nutrients</w:t>
      </w:r>
      <w:r>
        <w:rPr>
          <w:sz w:val="24"/>
          <w:szCs w:val="24"/>
        </w:rPr>
        <w:t xml:space="preserve"> = fertile, vigorous vines</w:t>
      </w:r>
    </w:p>
    <w:p w14:paraId="119F4D77" w14:textId="77777777" w:rsidR="00701CAA" w:rsidRDefault="00701CAA" w:rsidP="00701CAA">
      <w:pPr>
        <w:pStyle w:val="ListParagraph"/>
        <w:ind w:left="1800"/>
        <w:rPr>
          <w:sz w:val="24"/>
          <w:szCs w:val="24"/>
        </w:rPr>
      </w:pPr>
    </w:p>
    <w:p w14:paraId="276B8C46" w14:textId="77777777" w:rsidR="00701CAA" w:rsidRPr="00287337" w:rsidRDefault="00701CAA" w:rsidP="00701CAA">
      <w:pPr>
        <w:pStyle w:val="ListParagraph"/>
        <w:ind w:left="1800"/>
        <w:rPr>
          <w:sz w:val="24"/>
          <w:szCs w:val="24"/>
        </w:rPr>
      </w:pPr>
    </w:p>
    <w:p w14:paraId="63F11C30" w14:textId="77777777" w:rsidR="00701CAA" w:rsidRPr="00D87027" w:rsidRDefault="00701CAA" w:rsidP="00701CAA">
      <w:pPr>
        <w:rPr>
          <w:sz w:val="32"/>
          <w:szCs w:val="32"/>
        </w:rPr>
      </w:pPr>
      <w:r w:rsidRPr="00D87027">
        <w:rPr>
          <w:sz w:val="32"/>
          <w:szCs w:val="32"/>
        </w:rPr>
        <w:t xml:space="preserve">IV.  </w:t>
      </w:r>
      <w:r w:rsidRPr="00D87027">
        <w:rPr>
          <w:b/>
          <w:bCs/>
          <w:sz w:val="32"/>
          <w:szCs w:val="32"/>
          <w:u w:val="single"/>
        </w:rPr>
        <w:t>Grape Varieties</w:t>
      </w:r>
    </w:p>
    <w:p w14:paraId="33D35792" w14:textId="77777777" w:rsidR="00701CAA" w:rsidRDefault="00701CAA" w:rsidP="00701CAA">
      <w:pPr>
        <w:rPr>
          <w:sz w:val="24"/>
          <w:szCs w:val="24"/>
        </w:rPr>
      </w:pPr>
    </w:p>
    <w:p w14:paraId="4DD358BA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D87027">
        <w:rPr>
          <w:b/>
          <w:bCs/>
          <w:sz w:val="24"/>
          <w:szCs w:val="24"/>
          <w:u w:val="single"/>
        </w:rPr>
        <w:t>History</w:t>
      </w:r>
    </w:p>
    <w:p w14:paraId="3FFFA57F" w14:textId="77777777" w:rsidR="00701CAA" w:rsidRDefault="00701CAA" w:rsidP="00701CAA">
      <w:pPr>
        <w:rPr>
          <w:sz w:val="24"/>
          <w:szCs w:val="24"/>
        </w:rPr>
      </w:pPr>
    </w:p>
    <w:p w14:paraId="4D7CCF61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>1.  Post-</w:t>
      </w:r>
      <w:proofErr w:type="spellStart"/>
      <w:r>
        <w:rPr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, replanted with </w:t>
      </w:r>
      <w:r w:rsidRPr="0041290E">
        <w:rPr>
          <w:b/>
          <w:bCs/>
          <w:sz w:val="24"/>
          <w:szCs w:val="24"/>
        </w:rPr>
        <w:t>American and hybrid vines</w:t>
      </w:r>
      <w:r>
        <w:rPr>
          <w:sz w:val="24"/>
          <w:szCs w:val="24"/>
        </w:rPr>
        <w:t xml:space="preserve"> that were more resistant to diseases, but didn’t produce quality wines.  These vines are NOT permitted in Madeira production!</w:t>
      </w:r>
    </w:p>
    <w:p w14:paraId="482C98B3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41290E">
        <w:rPr>
          <w:b/>
          <w:bCs/>
          <w:sz w:val="24"/>
          <w:szCs w:val="24"/>
        </w:rPr>
        <w:t>EU vine pull schemes</w:t>
      </w:r>
      <w:r>
        <w:rPr>
          <w:sz w:val="24"/>
          <w:szCs w:val="24"/>
        </w:rPr>
        <w:t xml:space="preserve"> reduced the amount of non-vinifera vines</w:t>
      </w:r>
    </w:p>
    <w:p w14:paraId="71EAEA69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>3.  Varieties are categorized into “recommended” and “authorized” (those not showing as much potential for quality)</w:t>
      </w:r>
    </w:p>
    <w:p w14:paraId="5C2FA0C0" w14:textId="77777777" w:rsidR="00701CAA" w:rsidRDefault="00701CAA" w:rsidP="00701CAA">
      <w:pPr>
        <w:rPr>
          <w:sz w:val="24"/>
          <w:szCs w:val="24"/>
        </w:rPr>
      </w:pPr>
    </w:p>
    <w:p w14:paraId="2A36C117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B.  </w:t>
      </w:r>
      <w:r w:rsidRPr="00454F51">
        <w:rPr>
          <w:b/>
          <w:bCs/>
          <w:sz w:val="24"/>
          <w:szCs w:val="24"/>
          <w:u w:val="single"/>
        </w:rPr>
        <w:t>Recommended Varieties</w:t>
      </w:r>
    </w:p>
    <w:p w14:paraId="119A52F2" w14:textId="77777777" w:rsidR="00701CAA" w:rsidRDefault="00701CAA" w:rsidP="00701CAA">
      <w:pPr>
        <w:rPr>
          <w:sz w:val="24"/>
          <w:szCs w:val="24"/>
        </w:rPr>
      </w:pPr>
    </w:p>
    <w:p w14:paraId="686CBB3E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454F51">
        <w:rPr>
          <w:b/>
          <w:bCs/>
          <w:sz w:val="24"/>
          <w:szCs w:val="24"/>
        </w:rPr>
        <w:t>Tinta</w:t>
      </w:r>
      <w:proofErr w:type="spellEnd"/>
      <w:r w:rsidRPr="00454F51">
        <w:rPr>
          <w:b/>
          <w:bCs/>
          <w:sz w:val="24"/>
          <w:szCs w:val="24"/>
        </w:rPr>
        <w:t xml:space="preserve"> Negra</w:t>
      </w:r>
    </w:p>
    <w:p w14:paraId="2E58359B" w14:textId="77777777" w:rsidR="00701CAA" w:rsidRDefault="00701CAA" w:rsidP="00701CAA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454F51">
        <w:rPr>
          <w:sz w:val="24"/>
          <w:szCs w:val="24"/>
          <w:u w:val="single"/>
        </w:rPr>
        <w:t>Most planted</w:t>
      </w:r>
      <w:r>
        <w:rPr>
          <w:sz w:val="24"/>
          <w:szCs w:val="24"/>
        </w:rPr>
        <w:t xml:space="preserve"> variety</w:t>
      </w:r>
    </w:p>
    <w:p w14:paraId="090D4D5C" w14:textId="77777777" w:rsidR="00701CAA" w:rsidRDefault="00701CAA" w:rsidP="00701CA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High yielding</w:t>
      </w:r>
    </w:p>
    <w:p w14:paraId="5E5D71ED" w14:textId="77777777" w:rsidR="00701CAA" w:rsidRDefault="00701CAA" w:rsidP="00701CA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Produces wines at </w:t>
      </w:r>
      <w:r w:rsidRPr="00454F51">
        <w:rPr>
          <w:sz w:val="24"/>
          <w:szCs w:val="24"/>
          <w:u w:val="single"/>
        </w:rPr>
        <w:t>all sweetness levels</w:t>
      </w:r>
    </w:p>
    <w:p w14:paraId="41E87115" w14:textId="77777777" w:rsidR="00701CAA" w:rsidRPr="00454F51" w:rsidRDefault="00701CAA" w:rsidP="00701CAA">
      <w:pPr>
        <w:pStyle w:val="ListParagraph"/>
        <w:ind w:left="2520"/>
        <w:rPr>
          <w:sz w:val="24"/>
          <w:szCs w:val="24"/>
        </w:rPr>
      </w:pPr>
    </w:p>
    <w:p w14:paraId="0D470042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 w:rsidRPr="00454F51">
        <w:rPr>
          <w:b/>
          <w:bCs/>
          <w:sz w:val="24"/>
          <w:szCs w:val="24"/>
        </w:rPr>
        <w:t>Sercial</w:t>
      </w:r>
      <w:proofErr w:type="spellEnd"/>
    </w:p>
    <w:p w14:paraId="77E19E58" w14:textId="77777777" w:rsidR="00701CAA" w:rsidRDefault="00701CAA" w:rsidP="00701C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Characteristics: </w:t>
      </w:r>
      <w:r w:rsidRPr="00454F51">
        <w:rPr>
          <w:sz w:val="24"/>
          <w:szCs w:val="24"/>
          <w:u w:val="single"/>
        </w:rPr>
        <w:t>high acidity</w:t>
      </w:r>
    </w:p>
    <w:p w14:paraId="258482EB" w14:textId="77777777" w:rsidR="00701CAA" w:rsidRDefault="00701CAA" w:rsidP="00701C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Viticulture: late ripening, susceptible to bunch rot</w:t>
      </w:r>
    </w:p>
    <w:p w14:paraId="679F290A" w14:textId="77777777" w:rsidR="00701CAA" w:rsidRDefault="00701CAA" w:rsidP="00701C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Wines: used in the </w:t>
      </w:r>
      <w:r w:rsidRPr="00454F51">
        <w:rPr>
          <w:sz w:val="24"/>
          <w:szCs w:val="24"/>
          <w:u w:val="single"/>
        </w:rPr>
        <w:t>driest styles</w:t>
      </w:r>
    </w:p>
    <w:p w14:paraId="5FF66343" w14:textId="77777777" w:rsidR="00701CAA" w:rsidRPr="00454F51" w:rsidRDefault="00701CAA" w:rsidP="00701CAA">
      <w:pPr>
        <w:pStyle w:val="ListParagraph"/>
        <w:ind w:left="2520"/>
        <w:rPr>
          <w:sz w:val="24"/>
          <w:szCs w:val="24"/>
        </w:rPr>
      </w:pPr>
    </w:p>
    <w:p w14:paraId="0A4ADA22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454F51">
        <w:rPr>
          <w:b/>
          <w:bCs/>
          <w:sz w:val="24"/>
          <w:szCs w:val="24"/>
        </w:rPr>
        <w:t>Verdelho</w:t>
      </w:r>
    </w:p>
    <w:p w14:paraId="749F0731" w14:textId="77777777" w:rsidR="00701CAA" w:rsidRDefault="00701CAA" w:rsidP="00701CA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267FB">
        <w:rPr>
          <w:sz w:val="24"/>
          <w:szCs w:val="24"/>
          <w:u w:val="single"/>
        </w:rPr>
        <w:t>Second most planted</w:t>
      </w:r>
      <w:r>
        <w:rPr>
          <w:sz w:val="24"/>
          <w:szCs w:val="24"/>
        </w:rPr>
        <w:t xml:space="preserve"> variety</w:t>
      </w:r>
    </w:p>
    <w:p w14:paraId="13E3CF86" w14:textId="77777777" w:rsidR="00701CAA" w:rsidRDefault="00701CAA" w:rsidP="00701CA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Characteristics: higher acidity</w:t>
      </w:r>
    </w:p>
    <w:p w14:paraId="259D10BD" w14:textId="77777777" w:rsidR="00701CAA" w:rsidRDefault="00701CAA" w:rsidP="00701CA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Viticulture: susceptible to botrytis bunch rot, coulure, downy &amp; powdery mildew</w:t>
      </w:r>
    </w:p>
    <w:p w14:paraId="1597D9F6" w14:textId="77777777" w:rsidR="00701CAA" w:rsidRPr="00454F51" w:rsidRDefault="00701CAA" w:rsidP="00701CAA">
      <w:pPr>
        <w:pStyle w:val="ListParagraph"/>
        <w:ind w:left="2520"/>
        <w:rPr>
          <w:sz w:val="24"/>
          <w:szCs w:val="24"/>
        </w:rPr>
      </w:pPr>
    </w:p>
    <w:p w14:paraId="7D9167CA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454F51">
        <w:rPr>
          <w:b/>
          <w:bCs/>
          <w:sz w:val="24"/>
          <w:szCs w:val="24"/>
        </w:rPr>
        <w:t>Boal</w:t>
      </w:r>
    </w:p>
    <w:p w14:paraId="4E479DC7" w14:textId="77777777" w:rsidR="00701CAA" w:rsidRDefault="00701CAA" w:rsidP="00701CA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Umbrella term for number of grape varieties (Boal </w:t>
      </w:r>
      <w:proofErr w:type="spellStart"/>
      <w:r>
        <w:rPr>
          <w:sz w:val="24"/>
          <w:szCs w:val="24"/>
        </w:rPr>
        <w:t>Cachudo</w:t>
      </w:r>
      <w:proofErr w:type="spellEnd"/>
      <w:r>
        <w:rPr>
          <w:sz w:val="24"/>
          <w:szCs w:val="24"/>
        </w:rPr>
        <w:t xml:space="preserve"> is on Madeira)</w:t>
      </w:r>
    </w:p>
    <w:p w14:paraId="2C7CBCA0" w14:textId="77777777" w:rsidR="00701CAA" w:rsidRDefault="00701CAA" w:rsidP="00701CA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Viticulture: grows best on </w:t>
      </w:r>
      <w:r w:rsidRPr="006267FB">
        <w:rPr>
          <w:sz w:val="24"/>
          <w:szCs w:val="24"/>
          <w:u w:val="single"/>
        </w:rPr>
        <w:t>warm, low altitude</w:t>
      </w:r>
      <w:r>
        <w:rPr>
          <w:sz w:val="24"/>
          <w:szCs w:val="24"/>
        </w:rPr>
        <w:t xml:space="preserve"> sites on South part of island.  Susceptible to drought</w:t>
      </w:r>
    </w:p>
    <w:p w14:paraId="485D1E17" w14:textId="77777777" w:rsidR="00701CAA" w:rsidRDefault="00701CAA" w:rsidP="00701CA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Wines: typically used in </w:t>
      </w:r>
      <w:r w:rsidRPr="006267FB">
        <w:rPr>
          <w:sz w:val="24"/>
          <w:szCs w:val="24"/>
          <w:u w:val="single"/>
        </w:rPr>
        <w:t>semi-sweet wines</w:t>
      </w:r>
    </w:p>
    <w:p w14:paraId="37583BA3" w14:textId="77777777" w:rsidR="00701CAA" w:rsidRPr="00454F51" w:rsidRDefault="00701CAA" w:rsidP="00701CAA">
      <w:pPr>
        <w:pStyle w:val="ListParagraph"/>
        <w:ind w:left="2520"/>
        <w:rPr>
          <w:sz w:val="24"/>
          <w:szCs w:val="24"/>
        </w:rPr>
      </w:pPr>
    </w:p>
    <w:p w14:paraId="4EF4A98A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5.  </w:t>
      </w:r>
      <w:proofErr w:type="spellStart"/>
      <w:r w:rsidRPr="00454F51">
        <w:rPr>
          <w:b/>
          <w:bCs/>
          <w:sz w:val="24"/>
          <w:szCs w:val="24"/>
        </w:rPr>
        <w:t>Malvasia</w:t>
      </w:r>
      <w:proofErr w:type="spellEnd"/>
    </w:p>
    <w:p w14:paraId="1B18FE5C" w14:textId="77777777" w:rsidR="00701CAA" w:rsidRDefault="00701CAA" w:rsidP="00701CAA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Umbrella term for number of grape varieties</w:t>
      </w:r>
    </w:p>
    <w:p w14:paraId="28E2C021" w14:textId="77777777" w:rsidR="00701CAA" w:rsidRDefault="00701CAA" w:rsidP="00701CAA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6267FB">
        <w:rPr>
          <w:sz w:val="24"/>
          <w:szCs w:val="24"/>
          <w:u w:val="single"/>
        </w:rPr>
        <w:t>Malvasia</w:t>
      </w:r>
      <w:proofErr w:type="spellEnd"/>
      <w:r w:rsidRPr="006267FB">
        <w:rPr>
          <w:sz w:val="24"/>
          <w:szCs w:val="24"/>
          <w:u w:val="single"/>
        </w:rPr>
        <w:t xml:space="preserve"> </w:t>
      </w:r>
      <w:proofErr w:type="spellStart"/>
      <w:r w:rsidRPr="006267FB">
        <w:rPr>
          <w:sz w:val="24"/>
          <w:szCs w:val="24"/>
          <w:u w:val="single"/>
        </w:rPr>
        <w:t>Cândida</w:t>
      </w:r>
      <w:proofErr w:type="spellEnd"/>
      <w:r>
        <w:rPr>
          <w:sz w:val="24"/>
          <w:szCs w:val="24"/>
        </w:rPr>
        <w:t xml:space="preserve"> – historically used, susceptible to powdery mildew</w:t>
      </w:r>
    </w:p>
    <w:p w14:paraId="1DF16804" w14:textId="77777777" w:rsidR="00701CAA" w:rsidRDefault="00701CAA" w:rsidP="00701CAA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6267FB">
        <w:rPr>
          <w:sz w:val="24"/>
          <w:szCs w:val="24"/>
          <w:u w:val="single"/>
        </w:rPr>
        <w:t>Malvasia</w:t>
      </w:r>
      <w:proofErr w:type="spellEnd"/>
      <w:r w:rsidRPr="006267FB">
        <w:rPr>
          <w:sz w:val="24"/>
          <w:szCs w:val="24"/>
          <w:u w:val="single"/>
        </w:rPr>
        <w:t xml:space="preserve"> de São Jorge</w:t>
      </w:r>
      <w:r>
        <w:rPr>
          <w:sz w:val="24"/>
          <w:szCs w:val="24"/>
        </w:rPr>
        <w:t xml:space="preserve"> – most common, high yielding, susceptible to botrytis bunch rot</w:t>
      </w:r>
    </w:p>
    <w:p w14:paraId="51301381" w14:textId="77777777" w:rsidR="00701CAA" w:rsidRPr="00454F51" w:rsidRDefault="00701CAA" w:rsidP="00701CAA">
      <w:pPr>
        <w:pStyle w:val="ListParagraph"/>
        <w:ind w:left="2520"/>
        <w:rPr>
          <w:sz w:val="24"/>
          <w:szCs w:val="24"/>
        </w:rPr>
      </w:pPr>
    </w:p>
    <w:p w14:paraId="3C692297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6.  </w:t>
      </w:r>
      <w:proofErr w:type="spellStart"/>
      <w:r w:rsidRPr="00454F51">
        <w:rPr>
          <w:b/>
          <w:bCs/>
          <w:sz w:val="24"/>
          <w:szCs w:val="24"/>
        </w:rPr>
        <w:t>Terrantez</w:t>
      </w:r>
      <w:proofErr w:type="spellEnd"/>
    </w:p>
    <w:p w14:paraId="2860D5D2" w14:textId="77777777" w:rsidR="00701CAA" w:rsidRDefault="00701CAA" w:rsidP="00701CAA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6267FB">
        <w:rPr>
          <w:sz w:val="24"/>
          <w:szCs w:val="24"/>
          <w:u w:val="single"/>
        </w:rPr>
        <w:t>Very limited</w:t>
      </w:r>
      <w:r>
        <w:rPr>
          <w:sz w:val="24"/>
          <w:szCs w:val="24"/>
        </w:rPr>
        <w:t xml:space="preserve"> plantings</w:t>
      </w:r>
    </w:p>
    <w:p w14:paraId="25F7A066" w14:textId="77777777" w:rsidR="00701CAA" w:rsidRDefault="00701CAA" w:rsidP="00701CAA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Viticulture: susceptible to powdery mildew and botrytis bunch rot – picked soon after reaching minimum abv%</w:t>
      </w:r>
    </w:p>
    <w:p w14:paraId="27D12AFE" w14:textId="77777777" w:rsidR="00701CAA" w:rsidRPr="00454F51" w:rsidRDefault="00701CAA" w:rsidP="00701CAA">
      <w:pPr>
        <w:pStyle w:val="ListParagraph"/>
        <w:ind w:left="2520"/>
        <w:rPr>
          <w:sz w:val="24"/>
          <w:szCs w:val="24"/>
        </w:rPr>
      </w:pPr>
    </w:p>
    <w:p w14:paraId="1E6B261F" w14:textId="77777777" w:rsidR="00701CAA" w:rsidRDefault="00701CAA" w:rsidP="00701CAA">
      <w:pPr>
        <w:rPr>
          <w:sz w:val="24"/>
          <w:szCs w:val="24"/>
        </w:rPr>
      </w:pPr>
    </w:p>
    <w:p w14:paraId="0FA2308E" w14:textId="77777777" w:rsidR="00701CAA" w:rsidRDefault="00701CAA" w:rsidP="00701CAA">
      <w:pPr>
        <w:rPr>
          <w:sz w:val="24"/>
          <w:szCs w:val="24"/>
        </w:rPr>
      </w:pPr>
    </w:p>
    <w:p w14:paraId="5C2D8164" w14:textId="77777777" w:rsidR="00701CAA" w:rsidRDefault="00701CAA" w:rsidP="00701CAA">
      <w:pPr>
        <w:rPr>
          <w:sz w:val="24"/>
          <w:szCs w:val="24"/>
        </w:rPr>
      </w:pPr>
    </w:p>
    <w:p w14:paraId="58C9AFF2" w14:textId="77777777" w:rsidR="00701CAA" w:rsidRDefault="00701CAA" w:rsidP="00701CAA">
      <w:pPr>
        <w:rPr>
          <w:sz w:val="24"/>
          <w:szCs w:val="24"/>
        </w:rPr>
      </w:pPr>
    </w:p>
    <w:p w14:paraId="4C6FAFDA" w14:textId="77777777" w:rsidR="00701CAA" w:rsidRPr="009B40D8" w:rsidRDefault="00701CAA" w:rsidP="00701CAA">
      <w:pPr>
        <w:rPr>
          <w:sz w:val="32"/>
          <w:szCs w:val="32"/>
        </w:rPr>
      </w:pPr>
      <w:r w:rsidRPr="009B40D8">
        <w:rPr>
          <w:sz w:val="32"/>
          <w:szCs w:val="32"/>
        </w:rPr>
        <w:lastRenderedPageBreak/>
        <w:t xml:space="preserve">V.  </w:t>
      </w:r>
      <w:r w:rsidRPr="009B40D8">
        <w:rPr>
          <w:b/>
          <w:bCs/>
          <w:sz w:val="32"/>
          <w:szCs w:val="32"/>
          <w:u w:val="single"/>
        </w:rPr>
        <w:t>Viticulture</w:t>
      </w:r>
    </w:p>
    <w:p w14:paraId="73BA2F56" w14:textId="77777777" w:rsidR="00701CAA" w:rsidRDefault="00701CAA" w:rsidP="00701CAA">
      <w:pPr>
        <w:rPr>
          <w:sz w:val="24"/>
          <w:szCs w:val="24"/>
        </w:rPr>
      </w:pPr>
    </w:p>
    <w:p w14:paraId="48B6DAB9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C36E8">
        <w:rPr>
          <w:b/>
          <w:bCs/>
          <w:sz w:val="24"/>
          <w:szCs w:val="24"/>
          <w:u w:val="single"/>
        </w:rPr>
        <w:t>Training/Trellising</w:t>
      </w:r>
    </w:p>
    <w:p w14:paraId="29F1B503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38BA0AB5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01217">
        <w:rPr>
          <w:sz w:val="24"/>
          <w:szCs w:val="24"/>
          <w:u w:val="single"/>
        </w:rPr>
        <w:t>Pergola</w:t>
      </w:r>
      <w:r>
        <w:rPr>
          <w:sz w:val="24"/>
          <w:szCs w:val="24"/>
        </w:rPr>
        <w:t xml:space="preserve"> (aka </w:t>
      </w:r>
      <w:proofErr w:type="spellStart"/>
      <w:r w:rsidRPr="00E02A26">
        <w:rPr>
          <w:i/>
          <w:iCs/>
          <w:sz w:val="24"/>
          <w:szCs w:val="24"/>
        </w:rPr>
        <w:t>latadas</w:t>
      </w:r>
      <w:proofErr w:type="spellEnd"/>
      <w:r>
        <w:rPr>
          <w:sz w:val="24"/>
          <w:szCs w:val="24"/>
        </w:rPr>
        <w:t>)</w:t>
      </w:r>
    </w:p>
    <w:p w14:paraId="54399AB1" w14:textId="77777777" w:rsidR="00701CAA" w:rsidRDefault="00701CAA" w:rsidP="00701CAA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Allows for </w:t>
      </w:r>
      <w:r w:rsidRPr="00E01217">
        <w:rPr>
          <w:b/>
          <w:bCs/>
          <w:sz w:val="24"/>
          <w:szCs w:val="24"/>
        </w:rPr>
        <w:t>air circulation</w:t>
      </w:r>
      <w:r>
        <w:rPr>
          <w:sz w:val="24"/>
          <w:szCs w:val="24"/>
        </w:rPr>
        <w:t xml:space="preserve"> – reduces risk of fungal disease</w:t>
      </w:r>
    </w:p>
    <w:p w14:paraId="40F06971" w14:textId="77777777" w:rsidR="00701CAA" w:rsidRDefault="00701CAA" w:rsidP="00701CAA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Permits </w:t>
      </w:r>
      <w:r w:rsidRPr="00E01217">
        <w:rPr>
          <w:b/>
          <w:bCs/>
          <w:sz w:val="24"/>
          <w:szCs w:val="24"/>
        </w:rPr>
        <w:t>other crops</w:t>
      </w:r>
      <w:r>
        <w:rPr>
          <w:sz w:val="24"/>
          <w:szCs w:val="24"/>
        </w:rPr>
        <w:t xml:space="preserve"> to be grown on the land underneath</w:t>
      </w:r>
    </w:p>
    <w:p w14:paraId="6209F887" w14:textId="77777777" w:rsidR="00701CAA" w:rsidRPr="00E02A26" w:rsidRDefault="00701CAA" w:rsidP="00701CAA">
      <w:pPr>
        <w:pStyle w:val="ListParagraph"/>
        <w:ind w:left="2520"/>
        <w:rPr>
          <w:sz w:val="24"/>
          <w:szCs w:val="24"/>
        </w:rPr>
      </w:pPr>
    </w:p>
    <w:p w14:paraId="33904323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01217">
        <w:rPr>
          <w:sz w:val="24"/>
          <w:szCs w:val="24"/>
          <w:u w:val="single"/>
        </w:rPr>
        <w:t>Cordon trained/VSP trellised</w:t>
      </w:r>
      <w:r>
        <w:rPr>
          <w:sz w:val="24"/>
          <w:szCs w:val="24"/>
        </w:rPr>
        <w:t xml:space="preserve"> (aka </w:t>
      </w:r>
      <w:proofErr w:type="spellStart"/>
      <w:r w:rsidRPr="00E02A26">
        <w:rPr>
          <w:i/>
          <w:iCs/>
          <w:sz w:val="24"/>
          <w:szCs w:val="24"/>
        </w:rPr>
        <w:t>espaldeira</w:t>
      </w:r>
      <w:proofErr w:type="spellEnd"/>
      <w:r>
        <w:rPr>
          <w:sz w:val="24"/>
          <w:szCs w:val="24"/>
        </w:rPr>
        <w:t>)</w:t>
      </w:r>
    </w:p>
    <w:p w14:paraId="406C655D" w14:textId="77777777" w:rsidR="00701CAA" w:rsidRDefault="00701CAA" w:rsidP="00701CAA">
      <w:pPr>
        <w:rPr>
          <w:sz w:val="24"/>
          <w:szCs w:val="24"/>
        </w:rPr>
      </w:pPr>
    </w:p>
    <w:p w14:paraId="19797DD9" w14:textId="77777777" w:rsidR="00701CAA" w:rsidRDefault="00701CAA" w:rsidP="00701CAA">
      <w:pPr>
        <w:rPr>
          <w:sz w:val="24"/>
          <w:szCs w:val="24"/>
        </w:rPr>
      </w:pPr>
    </w:p>
    <w:p w14:paraId="64DDB83C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FC36E8">
        <w:rPr>
          <w:b/>
          <w:bCs/>
          <w:sz w:val="24"/>
          <w:szCs w:val="24"/>
          <w:u w:val="single"/>
        </w:rPr>
        <w:t>Pest &amp; Disease Management</w:t>
      </w:r>
    </w:p>
    <w:p w14:paraId="28F1BDCD" w14:textId="77777777" w:rsidR="00701CAA" w:rsidRDefault="00701CAA" w:rsidP="00701CAA">
      <w:pPr>
        <w:rPr>
          <w:sz w:val="24"/>
          <w:szCs w:val="24"/>
        </w:rPr>
      </w:pPr>
    </w:p>
    <w:p w14:paraId="5D0B1971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01217">
        <w:rPr>
          <w:b/>
          <w:bCs/>
          <w:sz w:val="24"/>
          <w:szCs w:val="24"/>
        </w:rPr>
        <w:t>High disease pressure</w:t>
      </w:r>
      <w:r>
        <w:rPr>
          <w:sz w:val="24"/>
          <w:szCs w:val="24"/>
        </w:rPr>
        <w:t xml:space="preserve"> due to warm, humid climate</w:t>
      </w:r>
    </w:p>
    <w:p w14:paraId="0DDBF831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Canopy management can help, but </w:t>
      </w:r>
      <w:r w:rsidRPr="00E01217">
        <w:rPr>
          <w:b/>
          <w:bCs/>
          <w:sz w:val="24"/>
          <w:szCs w:val="24"/>
        </w:rPr>
        <w:t>fungicide sprays</w:t>
      </w:r>
      <w:r>
        <w:rPr>
          <w:sz w:val="24"/>
          <w:szCs w:val="24"/>
        </w:rPr>
        <w:t xml:space="preserve"> are usually necessary</w:t>
      </w:r>
    </w:p>
    <w:p w14:paraId="4ACD381B" w14:textId="77777777" w:rsidR="00701CAA" w:rsidRDefault="00701CAA" w:rsidP="00701CAA">
      <w:pPr>
        <w:rPr>
          <w:sz w:val="24"/>
          <w:szCs w:val="24"/>
        </w:rPr>
      </w:pPr>
    </w:p>
    <w:p w14:paraId="3DEE4883" w14:textId="77777777" w:rsidR="00701CAA" w:rsidRDefault="00701CAA" w:rsidP="00701CAA">
      <w:pPr>
        <w:rPr>
          <w:sz w:val="24"/>
          <w:szCs w:val="24"/>
        </w:rPr>
      </w:pPr>
    </w:p>
    <w:p w14:paraId="7960A839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FC36E8">
        <w:rPr>
          <w:b/>
          <w:bCs/>
          <w:sz w:val="24"/>
          <w:szCs w:val="24"/>
          <w:u w:val="single"/>
        </w:rPr>
        <w:t>Irrigation</w:t>
      </w:r>
    </w:p>
    <w:p w14:paraId="0C227C5C" w14:textId="77777777" w:rsidR="00701CAA" w:rsidRDefault="00701CAA" w:rsidP="00701CAA">
      <w:pPr>
        <w:rPr>
          <w:sz w:val="24"/>
          <w:szCs w:val="24"/>
        </w:rPr>
      </w:pPr>
    </w:p>
    <w:p w14:paraId="22098D65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01217">
        <w:rPr>
          <w:b/>
          <w:bCs/>
          <w:sz w:val="24"/>
          <w:szCs w:val="24"/>
        </w:rPr>
        <w:t>Rainwater</w:t>
      </w:r>
      <w:r>
        <w:rPr>
          <w:sz w:val="24"/>
          <w:szCs w:val="24"/>
        </w:rPr>
        <w:t xml:space="preserve"> is carried from the center of the island to vineyard areas by </w:t>
      </w:r>
      <w:proofErr w:type="spellStart"/>
      <w:r>
        <w:rPr>
          <w:sz w:val="24"/>
          <w:szCs w:val="24"/>
        </w:rPr>
        <w:t>levadas</w:t>
      </w:r>
      <w:proofErr w:type="spellEnd"/>
      <w:r>
        <w:rPr>
          <w:sz w:val="24"/>
          <w:szCs w:val="24"/>
        </w:rPr>
        <w:t xml:space="preserve"> (small irrigation channels)</w:t>
      </w:r>
    </w:p>
    <w:p w14:paraId="63822977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Irrigation is more required in the </w:t>
      </w:r>
      <w:r w:rsidRPr="00E01217">
        <w:rPr>
          <w:sz w:val="24"/>
          <w:szCs w:val="24"/>
          <w:u w:val="single"/>
        </w:rPr>
        <w:t>south of the island</w:t>
      </w:r>
    </w:p>
    <w:p w14:paraId="137DA8E7" w14:textId="77777777" w:rsidR="00701CAA" w:rsidRDefault="00701CAA" w:rsidP="00701CAA">
      <w:pPr>
        <w:rPr>
          <w:sz w:val="24"/>
          <w:szCs w:val="24"/>
        </w:rPr>
      </w:pPr>
    </w:p>
    <w:p w14:paraId="56C56442" w14:textId="77777777" w:rsidR="00701CAA" w:rsidRDefault="00701CAA" w:rsidP="00701CAA">
      <w:pPr>
        <w:rPr>
          <w:sz w:val="24"/>
          <w:szCs w:val="24"/>
        </w:rPr>
      </w:pPr>
    </w:p>
    <w:p w14:paraId="6DA4169C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D.  </w:t>
      </w:r>
      <w:r w:rsidRPr="00FC36E8">
        <w:rPr>
          <w:b/>
          <w:bCs/>
          <w:sz w:val="24"/>
          <w:szCs w:val="24"/>
          <w:u w:val="single"/>
        </w:rPr>
        <w:t>Harvest</w:t>
      </w:r>
    </w:p>
    <w:p w14:paraId="4B044852" w14:textId="77777777" w:rsidR="00701CAA" w:rsidRDefault="00701CAA" w:rsidP="00701CAA">
      <w:pPr>
        <w:rPr>
          <w:sz w:val="24"/>
          <w:szCs w:val="24"/>
        </w:rPr>
      </w:pPr>
    </w:p>
    <w:p w14:paraId="7E57501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01217">
        <w:rPr>
          <w:sz w:val="24"/>
          <w:szCs w:val="24"/>
          <w:u w:val="single"/>
        </w:rPr>
        <w:t>Date</w:t>
      </w:r>
      <w:r>
        <w:rPr>
          <w:sz w:val="24"/>
          <w:szCs w:val="24"/>
        </w:rPr>
        <w:t xml:space="preserve"> – decided by the IVBAM, usually at the end of August/early September</w:t>
      </w:r>
    </w:p>
    <w:p w14:paraId="76A9A966" w14:textId="77777777" w:rsidR="00701CAA" w:rsidRDefault="00701CAA" w:rsidP="00701CAA">
      <w:pPr>
        <w:rPr>
          <w:sz w:val="24"/>
          <w:szCs w:val="24"/>
        </w:rPr>
      </w:pPr>
    </w:p>
    <w:p w14:paraId="65D49CD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01217">
        <w:rPr>
          <w:b/>
          <w:bCs/>
          <w:sz w:val="24"/>
          <w:szCs w:val="24"/>
        </w:rPr>
        <w:t>Hand harvesting</w:t>
      </w:r>
      <w:r>
        <w:rPr>
          <w:sz w:val="24"/>
          <w:szCs w:val="24"/>
        </w:rPr>
        <w:t xml:space="preserve"> dominates due to topography of island</w:t>
      </w:r>
    </w:p>
    <w:p w14:paraId="289309BB" w14:textId="77777777" w:rsidR="00701CAA" w:rsidRDefault="00701CAA" w:rsidP="00701CAA">
      <w:pPr>
        <w:rPr>
          <w:sz w:val="24"/>
          <w:szCs w:val="24"/>
        </w:rPr>
      </w:pPr>
    </w:p>
    <w:p w14:paraId="2BE901E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Minimum potential abv must be </w:t>
      </w:r>
      <w:r w:rsidRPr="00E01217">
        <w:rPr>
          <w:b/>
          <w:bCs/>
          <w:sz w:val="24"/>
          <w:szCs w:val="24"/>
        </w:rPr>
        <w:t>9%</w:t>
      </w:r>
      <w:r>
        <w:rPr>
          <w:sz w:val="24"/>
          <w:szCs w:val="24"/>
        </w:rPr>
        <w:t xml:space="preserve">, grapes usually picked </w:t>
      </w:r>
      <w:r w:rsidRPr="0041290E">
        <w:rPr>
          <w:sz w:val="24"/>
          <w:szCs w:val="24"/>
          <w:u w:val="single"/>
        </w:rPr>
        <w:t>closer to 11%</w:t>
      </w:r>
    </w:p>
    <w:p w14:paraId="24FBEDBD" w14:textId="77777777" w:rsidR="00701CAA" w:rsidRDefault="00701CAA" w:rsidP="00701CAA">
      <w:pPr>
        <w:rPr>
          <w:sz w:val="24"/>
          <w:szCs w:val="24"/>
        </w:rPr>
      </w:pPr>
    </w:p>
    <w:p w14:paraId="6FDC432C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E01217">
        <w:rPr>
          <w:sz w:val="24"/>
          <w:szCs w:val="24"/>
          <w:u w:val="single"/>
        </w:rPr>
        <w:t>Prices</w:t>
      </w:r>
      <w:r>
        <w:rPr>
          <w:sz w:val="24"/>
          <w:szCs w:val="24"/>
        </w:rPr>
        <w:t xml:space="preserve"> – </w:t>
      </w:r>
      <w:proofErr w:type="spellStart"/>
      <w:r w:rsidRPr="00E01217">
        <w:rPr>
          <w:b/>
          <w:bCs/>
          <w:sz w:val="24"/>
          <w:szCs w:val="24"/>
        </w:rPr>
        <w:t>Tinta</w:t>
      </w:r>
      <w:proofErr w:type="spellEnd"/>
      <w:r w:rsidRPr="00E01217">
        <w:rPr>
          <w:b/>
          <w:bCs/>
          <w:sz w:val="24"/>
          <w:szCs w:val="24"/>
        </w:rPr>
        <w:t xml:space="preserve"> Negra worth less</w:t>
      </w:r>
      <w:r>
        <w:rPr>
          <w:sz w:val="24"/>
          <w:szCs w:val="24"/>
        </w:rPr>
        <w:t xml:space="preserve"> than the other five traditional varieties</w:t>
      </w:r>
    </w:p>
    <w:p w14:paraId="7009F52E" w14:textId="77777777" w:rsidR="00701CAA" w:rsidRDefault="00701CAA" w:rsidP="00701CAA">
      <w:pPr>
        <w:rPr>
          <w:sz w:val="24"/>
          <w:szCs w:val="24"/>
        </w:rPr>
      </w:pPr>
    </w:p>
    <w:p w14:paraId="490FCBD7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E01217">
        <w:rPr>
          <w:sz w:val="24"/>
          <w:szCs w:val="24"/>
          <w:u w:val="single"/>
        </w:rPr>
        <w:t>Yields</w:t>
      </w:r>
      <w:r>
        <w:rPr>
          <w:sz w:val="24"/>
          <w:szCs w:val="24"/>
        </w:rPr>
        <w:t xml:space="preserve"> – </w:t>
      </w:r>
      <w:r w:rsidRPr="00E01217">
        <w:rPr>
          <w:b/>
          <w:bCs/>
          <w:sz w:val="24"/>
          <w:szCs w:val="24"/>
        </w:rPr>
        <w:t xml:space="preserve">high yields of 150 </w:t>
      </w:r>
      <w:proofErr w:type="spellStart"/>
      <w:r w:rsidRPr="00E01217">
        <w:rPr>
          <w:b/>
          <w:bCs/>
          <w:sz w:val="24"/>
          <w:szCs w:val="24"/>
        </w:rPr>
        <w:t>hL</w:t>
      </w:r>
      <w:proofErr w:type="spellEnd"/>
      <w:r w:rsidRPr="00E01217">
        <w:rPr>
          <w:b/>
          <w:bCs/>
          <w:sz w:val="24"/>
          <w:szCs w:val="24"/>
        </w:rPr>
        <w:t>/ha</w:t>
      </w:r>
      <w:r>
        <w:rPr>
          <w:sz w:val="24"/>
          <w:szCs w:val="24"/>
        </w:rPr>
        <w:t xml:space="preserve"> aren’t uncommon, easy to obtain with fertile soils and plenty of water for irrigation</w:t>
      </w:r>
    </w:p>
    <w:p w14:paraId="7E0BC0C2" w14:textId="77777777" w:rsidR="00701CAA" w:rsidRDefault="00701CAA" w:rsidP="00701CAA">
      <w:pPr>
        <w:rPr>
          <w:sz w:val="24"/>
          <w:szCs w:val="24"/>
        </w:rPr>
      </w:pPr>
    </w:p>
    <w:p w14:paraId="23EEC186" w14:textId="77777777" w:rsidR="00701CAA" w:rsidRDefault="00701CAA" w:rsidP="00701CAA">
      <w:pPr>
        <w:rPr>
          <w:sz w:val="24"/>
          <w:szCs w:val="24"/>
        </w:rPr>
      </w:pPr>
    </w:p>
    <w:p w14:paraId="1982ECA7" w14:textId="77777777" w:rsidR="00701CAA" w:rsidRDefault="00701CAA" w:rsidP="00701CAA">
      <w:pPr>
        <w:rPr>
          <w:sz w:val="24"/>
          <w:szCs w:val="24"/>
        </w:rPr>
      </w:pPr>
    </w:p>
    <w:p w14:paraId="4EBD7445" w14:textId="77777777" w:rsidR="00701CAA" w:rsidRDefault="00701CAA" w:rsidP="00701CAA">
      <w:pPr>
        <w:rPr>
          <w:sz w:val="24"/>
          <w:szCs w:val="24"/>
        </w:rPr>
      </w:pPr>
    </w:p>
    <w:p w14:paraId="55225E58" w14:textId="77777777" w:rsidR="00701CAA" w:rsidRPr="00C329AF" w:rsidRDefault="00701CAA" w:rsidP="00701CAA">
      <w:pPr>
        <w:rPr>
          <w:sz w:val="32"/>
          <w:szCs w:val="32"/>
        </w:rPr>
      </w:pPr>
      <w:r w:rsidRPr="00C329AF">
        <w:rPr>
          <w:sz w:val="32"/>
          <w:szCs w:val="32"/>
        </w:rPr>
        <w:lastRenderedPageBreak/>
        <w:t xml:space="preserve">VI.  </w:t>
      </w:r>
      <w:r w:rsidRPr="00C329AF">
        <w:rPr>
          <w:b/>
          <w:bCs/>
          <w:sz w:val="32"/>
          <w:szCs w:val="32"/>
          <w:u w:val="single"/>
        </w:rPr>
        <w:t>Winemaking</w:t>
      </w:r>
    </w:p>
    <w:p w14:paraId="228A49A9" w14:textId="77777777" w:rsidR="00701CAA" w:rsidRDefault="00701CAA" w:rsidP="00701CAA">
      <w:pPr>
        <w:rPr>
          <w:sz w:val="24"/>
          <w:szCs w:val="24"/>
        </w:rPr>
      </w:pPr>
    </w:p>
    <w:p w14:paraId="2E389D41" w14:textId="77777777" w:rsidR="00701CAA" w:rsidRDefault="00701CAA" w:rsidP="00701CAA">
      <w:pPr>
        <w:rPr>
          <w:sz w:val="24"/>
          <w:szCs w:val="24"/>
        </w:rPr>
      </w:pPr>
    </w:p>
    <w:p w14:paraId="4CF59DAE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C329AF">
        <w:rPr>
          <w:b/>
          <w:bCs/>
          <w:sz w:val="24"/>
          <w:szCs w:val="24"/>
          <w:u w:val="single"/>
        </w:rPr>
        <w:t>Pre-Fermentation</w:t>
      </w:r>
    </w:p>
    <w:p w14:paraId="05AEF89A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Arrival at the winery – grapes checked by </w:t>
      </w:r>
      <w:r w:rsidRPr="0041290E">
        <w:rPr>
          <w:sz w:val="24"/>
          <w:szCs w:val="24"/>
          <w:u w:val="single"/>
        </w:rPr>
        <w:t>IVBAM</w:t>
      </w:r>
    </w:p>
    <w:p w14:paraId="2483DE00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41290E">
        <w:rPr>
          <w:sz w:val="24"/>
          <w:szCs w:val="24"/>
          <w:u w:val="single"/>
        </w:rPr>
        <w:t>Skin contact</w:t>
      </w:r>
      <w:r>
        <w:rPr>
          <w:sz w:val="24"/>
          <w:szCs w:val="24"/>
        </w:rPr>
        <w:t xml:space="preserve"> – varies,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Negra usually fermented on its skins for sweeter styles</w:t>
      </w:r>
    </w:p>
    <w:p w14:paraId="71E8665C" w14:textId="77777777" w:rsidR="00701CAA" w:rsidRDefault="00701CAA" w:rsidP="00701CAA">
      <w:pPr>
        <w:rPr>
          <w:sz w:val="24"/>
          <w:szCs w:val="24"/>
        </w:rPr>
      </w:pPr>
    </w:p>
    <w:p w14:paraId="7BABD8B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C329AF">
        <w:rPr>
          <w:b/>
          <w:bCs/>
          <w:sz w:val="24"/>
          <w:szCs w:val="24"/>
          <w:u w:val="single"/>
        </w:rPr>
        <w:t>Fermentation</w:t>
      </w:r>
    </w:p>
    <w:p w14:paraId="0AA70503" w14:textId="77777777" w:rsidR="00701CAA" w:rsidRDefault="00701CAA" w:rsidP="00701CAA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Usually stainless steel with native yeasts</w:t>
      </w:r>
    </w:p>
    <w:p w14:paraId="4477EDAD" w14:textId="77777777" w:rsidR="00701CAA" w:rsidRPr="00C329AF" w:rsidRDefault="00701CAA" w:rsidP="00701CAA">
      <w:pPr>
        <w:pStyle w:val="ListParagraph"/>
        <w:ind w:left="1800"/>
        <w:rPr>
          <w:sz w:val="24"/>
          <w:szCs w:val="24"/>
        </w:rPr>
      </w:pPr>
    </w:p>
    <w:p w14:paraId="47E5D86B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C329AF">
        <w:rPr>
          <w:b/>
          <w:bCs/>
          <w:sz w:val="24"/>
          <w:szCs w:val="24"/>
          <w:u w:val="single"/>
        </w:rPr>
        <w:t>Fortification</w:t>
      </w:r>
    </w:p>
    <w:p w14:paraId="57AC6127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41290E">
        <w:rPr>
          <w:sz w:val="24"/>
          <w:szCs w:val="24"/>
          <w:u w:val="single"/>
        </w:rPr>
        <w:t>Sweet styles</w:t>
      </w:r>
      <w:r>
        <w:rPr>
          <w:sz w:val="24"/>
          <w:szCs w:val="24"/>
        </w:rPr>
        <w:t xml:space="preserve"> – fortified </w:t>
      </w:r>
      <w:r w:rsidRPr="0041290E">
        <w:rPr>
          <w:b/>
          <w:bCs/>
          <w:sz w:val="24"/>
          <w:szCs w:val="24"/>
        </w:rPr>
        <w:t>earlier</w:t>
      </w:r>
      <w:r>
        <w:rPr>
          <w:sz w:val="24"/>
          <w:szCs w:val="24"/>
        </w:rPr>
        <w:t>, a few days</w:t>
      </w:r>
    </w:p>
    <w:p w14:paraId="0B17FEAC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41290E">
        <w:rPr>
          <w:sz w:val="24"/>
          <w:szCs w:val="24"/>
          <w:u w:val="single"/>
        </w:rPr>
        <w:t>Drier styles</w:t>
      </w:r>
      <w:r>
        <w:rPr>
          <w:sz w:val="24"/>
          <w:szCs w:val="24"/>
        </w:rPr>
        <w:t xml:space="preserve"> – fortified </w:t>
      </w:r>
      <w:r w:rsidRPr="0041290E">
        <w:rPr>
          <w:b/>
          <w:bCs/>
          <w:sz w:val="24"/>
          <w:szCs w:val="24"/>
        </w:rPr>
        <w:t>later</w:t>
      </w:r>
      <w:r>
        <w:rPr>
          <w:sz w:val="24"/>
          <w:szCs w:val="24"/>
        </w:rPr>
        <w:t>, around a week</w:t>
      </w:r>
    </w:p>
    <w:p w14:paraId="3291B65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41290E">
        <w:rPr>
          <w:sz w:val="24"/>
          <w:szCs w:val="24"/>
          <w:u w:val="single"/>
        </w:rPr>
        <w:t>Fortifying spirit</w:t>
      </w:r>
      <w:r>
        <w:rPr>
          <w:sz w:val="24"/>
          <w:szCs w:val="24"/>
        </w:rPr>
        <w:t xml:space="preserve"> – </w:t>
      </w:r>
      <w:r w:rsidRPr="0041290E">
        <w:rPr>
          <w:b/>
          <w:bCs/>
          <w:sz w:val="24"/>
          <w:szCs w:val="24"/>
        </w:rPr>
        <w:t>96% abv</w:t>
      </w:r>
      <w:r>
        <w:rPr>
          <w:sz w:val="24"/>
          <w:szCs w:val="24"/>
        </w:rPr>
        <w:t>, neutral.  Quality must be checked by IVBAM</w:t>
      </w:r>
    </w:p>
    <w:p w14:paraId="1B0E2298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After fortification, wines will usually contain </w:t>
      </w:r>
      <w:r w:rsidRPr="0041290E">
        <w:rPr>
          <w:b/>
          <w:bCs/>
          <w:sz w:val="24"/>
          <w:szCs w:val="24"/>
        </w:rPr>
        <w:t>17-18% abv</w:t>
      </w:r>
    </w:p>
    <w:p w14:paraId="0851F105" w14:textId="77777777" w:rsidR="00701CAA" w:rsidRDefault="00701CAA" w:rsidP="00701CAA">
      <w:pPr>
        <w:rPr>
          <w:sz w:val="24"/>
          <w:szCs w:val="24"/>
        </w:rPr>
      </w:pPr>
    </w:p>
    <w:p w14:paraId="4A981173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C329AF">
        <w:rPr>
          <w:b/>
          <w:bCs/>
          <w:sz w:val="24"/>
          <w:szCs w:val="24"/>
          <w:u w:val="single"/>
        </w:rPr>
        <w:t>Post-Fermentation</w:t>
      </w:r>
    </w:p>
    <w:p w14:paraId="46E2514D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Fining and filtering to clarify</w:t>
      </w:r>
    </w:p>
    <w:p w14:paraId="7355DFB8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Wines tasted and classified according to style and quality</w:t>
      </w:r>
    </w:p>
    <w:p w14:paraId="40749380" w14:textId="77777777" w:rsidR="00701CAA" w:rsidRDefault="00701CAA" w:rsidP="00701CAA">
      <w:pPr>
        <w:rPr>
          <w:sz w:val="24"/>
          <w:szCs w:val="24"/>
        </w:rPr>
      </w:pPr>
    </w:p>
    <w:p w14:paraId="534B6081" w14:textId="77777777" w:rsidR="00701CAA" w:rsidRDefault="00701CAA" w:rsidP="00701CAA">
      <w:pPr>
        <w:rPr>
          <w:sz w:val="24"/>
          <w:szCs w:val="24"/>
        </w:rPr>
      </w:pPr>
    </w:p>
    <w:p w14:paraId="0DC207E3" w14:textId="77777777" w:rsidR="00701CAA" w:rsidRPr="00C329AF" w:rsidRDefault="00701CAA" w:rsidP="00701CAA">
      <w:pPr>
        <w:rPr>
          <w:sz w:val="32"/>
          <w:szCs w:val="32"/>
        </w:rPr>
      </w:pPr>
      <w:r w:rsidRPr="00C329AF">
        <w:rPr>
          <w:sz w:val="32"/>
          <w:szCs w:val="32"/>
        </w:rPr>
        <w:t xml:space="preserve">VII.  </w:t>
      </w:r>
      <w:r w:rsidRPr="00C329AF">
        <w:rPr>
          <w:b/>
          <w:bCs/>
          <w:sz w:val="32"/>
          <w:szCs w:val="32"/>
          <w:u w:val="single"/>
        </w:rPr>
        <w:t>Winemaking - Maturation</w:t>
      </w:r>
    </w:p>
    <w:p w14:paraId="67B54CD4" w14:textId="77777777" w:rsidR="00701CAA" w:rsidRDefault="00701CAA" w:rsidP="00701CAA">
      <w:pPr>
        <w:rPr>
          <w:sz w:val="24"/>
          <w:szCs w:val="24"/>
        </w:rPr>
      </w:pPr>
    </w:p>
    <w:p w14:paraId="31515827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9B0EDE">
        <w:rPr>
          <w:b/>
          <w:bCs/>
          <w:sz w:val="24"/>
          <w:szCs w:val="24"/>
          <w:u w:val="single"/>
        </w:rPr>
        <w:t>Estufagem</w:t>
      </w:r>
      <w:proofErr w:type="spellEnd"/>
    </w:p>
    <w:p w14:paraId="18AFA2AB" w14:textId="77777777" w:rsidR="00701CAA" w:rsidRDefault="00701CAA" w:rsidP="00701CAA">
      <w:pPr>
        <w:rPr>
          <w:sz w:val="24"/>
          <w:szCs w:val="24"/>
        </w:rPr>
      </w:pPr>
    </w:p>
    <w:p w14:paraId="25002D13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Wine is </w:t>
      </w:r>
      <w:r w:rsidRPr="0041290E">
        <w:rPr>
          <w:b/>
          <w:bCs/>
          <w:sz w:val="24"/>
          <w:szCs w:val="24"/>
        </w:rPr>
        <w:t xml:space="preserve">heated in </w:t>
      </w:r>
      <w:proofErr w:type="spellStart"/>
      <w:r w:rsidRPr="0041290E">
        <w:rPr>
          <w:b/>
          <w:bCs/>
          <w:sz w:val="24"/>
          <w:szCs w:val="24"/>
        </w:rPr>
        <w:t>estufas</w:t>
      </w:r>
      <w:proofErr w:type="spellEnd"/>
      <w:r>
        <w:rPr>
          <w:sz w:val="24"/>
          <w:szCs w:val="24"/>
        </w:rPr>
        <w:t xml:space="preserve"> (temp controlled, stainless steel tanks) to </w:t>
      </w:r>
      <w:r w:rsidRPr="0041290E">
        <w:rPr>
          <w:b/>
          <w:bCs/>
          <w:sz w:val="24"/>
          <w:szCs w:val="24"/>
        </w:rPr>
        <w:t>45-50C</w:t>
      </w:r>
      <w:r>
        <w:rPr>
          <w:sz w:val="24"/>
          <w:szCs w:val="24"/>
        </w:rPr>
        <w:t xml:space="preserve"> (max of 55C)</w:t>
      </w:r>
    </w:p>
    <w:p w14:paraId="12CDF92A" w14:textId="77777777" w:rsidR="00701CAA" w:rsidRDefault="00701CAA" w:rsidP="00701CAA">
      <w:pPr>
        <w:pStyle w:val="ListParagraph"/>
        <w:numPr>
          <w:ilvl w:val="1"/>
          <w:numId w:val="9"/>
        </w:numPr>
        <w:rPr>
          <w:sz w:val="24"/>
          <w:szCs w:val="24"/>
        </w:rPr>
      </w:pPr>
      <w:r w:rsidRPr="009B0EDE">
        <w:rPr>
          <w:sz w:val="24"/>
          <w:szCs w:val="24"/>
        </w:rPr>
        <w:t xml:space="preserve">Must remain in tank for </w:t>
      </w:r>
      <w:r w:rsidRPr="0041290E">
        <w:rPr>
          <w:sz w:val="24"/>
          <w:szCs w:val="24"/>
          <w:u w:val="single"/>
        </w:rPr>
        <w:t>3 months</w:t>
      </w:r>
    </w:p>
    <w:p w14:paraId="02DC69C6" w14:textId="77777777" w:rsidR="00701CAA" w:rsidRDefault="00701CAA" w:rsidP="00701CAA">
      <w:pPr>
        <w:pStyle w:val="ListParagraph"/>
        <w:numPr>
          <w:ilvl w:val="1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IVBAM seals and breaks the seal</w:t>
      </w:r>
    </w:p>
    <w:p w14:paraId="5CD2762B" w14:textId="77777777" w:rsidR="00701CAA" w:rsidRDefault="00701CAA" w:rsidP="00701CAA">
      <w:pPr>
        <w:pStyle w:val="ListParagraph"/>
        <w:numPr>
          <w:ilvl w:val="1"/>
          <w:numId w:val="9"/>
        </w:numPr>
        <w:rPr>
          <w:sz w:val="24"/>
          <w:szCs w:val="24"/>
        </w:rPr>
      </w:pPr>
      <w:bookmarkStart w:id="1" w:name="_Hlk24476965"/>
      <w:r w:rsidRPr="0041290E">
        <w:rPr>
          <w:sz w:val="24"/>
          <w:szCs w:val="24"/>
          <w:u w:val="single"/>
        </w:rPr>
        <w:t>Tank usually not filled to the top</w:t>
      </w:r>
      <w:r>
        <w:rPr>
          <w:sz w:val="24"/>
          <w:szCs w:val="24"/>
        </w:rPr>
        <w:t xml:space="preserve"> – permitting some oxidation</w:t>
      </w:r>
    </w:p>
    <w:bookmarkEnd w:id="1"/>
    <w:p w14:paraId="110C3408" w14:textId="77777777" w:rsidR="00701CAA" w:rsidRDefault="00701CAA" w:rsidP="00701CAA">
      <w:pPr>
        <w:pStyle w:val="ListParagraph"/>
        <w:ind w:left="2520"/>
        <w:rPr>
          <w:sz w:val="24"/>
          <w:szCs w:val="24"/>
        </w:rPr>
      </w:pPr>
    </w:p>
    <w:p w14:paraId="1C34CA4F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Wine is cooled, filtered and rests for </w:t>
      </w:r>
      <w:r w:rsidRPr="0041290E">
        <w:rPr>
          <w:sz w:val="24"/>
          <w:szCs w:val="24"/>
          <w:u w:val="single"/>
        </w:rPr>
        <w:t>6-12 months</w:t>
      </w:r>
      <w:r>
        <w:rPr>
          <w:sz w:val="24"/>
          <w:szCs w:val="24"/>
        </w:rPr>
        <w:t>.  Cannot be sold until 10/31 of the 2</w:t>
      </w:r>
      <w:r w:rsidRPr="009B0ED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year following harvest.</w:t>
      </w:r>
    </w:p>
    <w:p w14:paraId="30420367" w14:textId="77777777" w:rsidR="00701CAA" w:rsidRDefault="00701CAA" w:rsidP="00701CAA">
      <w:pPr>
        <w:ind w:left="1440"/>
        <w:rPr>
          <w:sz w:val="24"/>
          <w:szCs w:val="24"/>
        </w:rPr>
      </w:pPr>
    </w:p>
    <w:p w14:paraId="6F8963ED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41290E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 xml:space="preserve">: used to be described as baked/stewed.  Process has improved – but still doesn’t produce as high quality as the more gradual </w:t>
      </w:r>
      <w:proofErr w:type="spellStart"/>
      <w:r>
        <w:rPr>
          <w:sz w:val="24"/>
          <w:szCs w:val="24"/>
        </w:rPr>
        <w:t>canteiro</w:t>
      </w:r>
      <w:proofErr w:type="spellEnd"/>
      <w:r>
        <w:rPr>
          <w:sz w:val="24"/>
          <w:szCs w:val="24"/>
        </w:rPr>
        <w:t>.</w:t>
      </w:r>
    </w:p>
    <w:p w14:paraId="04CB6F51" w14:textId="77777777" w:rsidR="00701CAA" w:rsidRDefault="00701CAA" w:rsidP="00701CAA">
      <w:pPr>
        <w:ind w:left="1440"/>
        <w:rPr>
          <w:sz w:val="24"/>
          <w:szCs w:val="24"/>
        </w:rPr>
      </w:pPr>
    </w:p>
    <w:p w14:paraId="0B7A1F6A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Typically used for </w:t>
      </w:r>
      <w:proofErr w:type="gramStart"/>
      <w:r w:rsidRPr="0041290E">
        <w:rPr>
          <w:b/>
          <w:bCs/>
          <w:sz w:val="24"/>
          <w:szCs w:val="24"/>
        </w:rPr>
        <w:t>3-5 year old</w:t>
      </w:r>
      <w:proofErr w:type="gramEnd"/>
      <w:r w:rsidRPr="0041290E">
        <w:rPr>
          <w:b/>
          <w:bCs/>
          <w:sz w:val="24"/>
          <w:szCs w:val="24"/>
        </w:rPr>
        <w:t xml:space="preserve"> wines from </w:t>
      </w:r>
      <w:proofErr w:type="spellStart"/>
      <w:r w:rsidRPr="0041290E">
        <w:rPr>
          <w:b/>
          <w:bCs/>
          <w:sz w:val="24"/>
          <w:szCs w:val="24"/>
        </w:rPr>
        <w:t>Tinta</w:t>
      </w:r>
      <w:proofErr w:type="spellEnd"/>
      <w:r w:rsidRPr="0041290E">
        <w:rPr>
          <w:b/>
          <w:bCs/>
          <w:sz w:val="24"/>
          <w:szCs w:val="24"/>
        </w:rPr>
        <w:t xml:space="preserve"> Negra</w:t>
      </w:r>
    </w:p>
    <w:p w14:paraId="6713E6B2" w14:textId="77777777" w:rsidR="00701CAA" w:rsidRPr="009B0EDE" w:rsidRDefault="00701CAA" w:rsidP="00701CAA">
      <w:pPr>
        <w:ind w:left="1440"/>
        <w:rPr>
          <w:sz w:val="24"/>
          <w:szCs w:val="24"/>
        </w:rPr>
      </w:pPr>
    </w:p>
    <w:p w14:paraId="0186158E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B.  </w:t>
      </w:r>
      <w:proofErr w:type="spellStart"/>
      <w:r w:rsidRPr="009C3E15">
        <w:rPr>
          <w:b/>
          <w:bCs/>
          <w:sz w:val="24"/>
          <w:szCs w:val="24"/>
          <w:u w:val="single"/>
        </w:rPr>
        <w:t>Canteiro</w:t>
      </w:r>
      <w:proofErr w:type="spellEnd"/>
    </w:p>
    <w:p w14:paraId="0FF5A8BA" w14:textId="77777777" w:rsidR="00701CAA" w:rsidRDefault="00701CAA" w:rsidP="00701CAA">
      <w:pPr>
        <w:rPr>
          <w:sz w:val="24"/>
          <w:szCs w:val="24"/>
        </w:rPr>
      </w:pPr>
    </w:p>
    <w:p w14:paraId="5E56ADA1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942B14">
        <w:rPr>
          <w:b/>
          <w:bCs/>
          <w:sz w:val="24"/>
          <w:szCs w:val="24"/>
        </w:rPr>
        <w:t>Slower heating process</w:t>
      </w:r>
      <w:r>
        <w:rPr>
          <w:sz w:val="24"/>
          <w:szCs w:val="24"/>
        </w:rPr>
        <w:t xml:space="preserve"> - wine is kept in old oak vessels in a warm environment (</w:t>
      </w:r>
      <w:r w:rsidRPr="00942B14">
        <w:rPr>
          <w:b/>
          <w:bCs/>
          <w:sz w:val="24"/>
          <w:szCs w:val="24"/>
        </w:rPr>
        <w:t>25-40C</w:t>
      </w:r>
      <w:r>
        <w:rPr>
          <w:sz w:val="24"/>
          <w:szCs w:val="24"/>
        </w:rPr>
        <w:t xml:space="preserve">) that is </w:t>
      </w:r>
      <w:r w:rsidRPr="00942B14">
        <w:rPr>
          <w:sz w:val="24"/>
          <w:szCs w:val="24"/>
          <w:u w:val="single"/>
        </w:rPr>
        <w:t>heated by the sun</w:t>
      </w:r>
      <w:r>
        <w:rPr>
          <w:sz w:val="24"/>
          <w:szCs w:val="24"/>
        </w:rPr>
        <w:t>.</w:t>
      </w:r>
    </w:p>
    <w:p w14:paraId="3E4FD876" w14:textId="77777777" w:rsidR="00701CAA" w:rsidRPr="009C3E15" w:rsidRDefault="00701CAA" w:rsidP="00701CAA">
      <w:pPr>
        <w:numPr>
          <w:ilvl w:val="1"/>
          <w:numId w:val="9"/>
        </w:numPr>
        <w:rPr>
          <w:sz w:val="24"/>
          <w:szCs w:val="24"/>
        </w:rPr>
      </w:pPr>
      <w:r w:rsidRPr="009C3E15">
        <w:rPr>
          <w:sz w:val="24"/>
          <w:szCs w:val="24"/>
        </w:rPr>
        <w:t>IVBAM seals and breaks the seal</w:t>
      </w:r>
    </w:p>
    <w:p w14:paraId="182FF64B" w14:textId="77777777" w:rsidR="00701CAA" w:rsidRDefault="00701CAA" w:rsidP="00701CAA">
      <w:pPr>
        <w:numPr>
          <w:ilvl w:val="1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Some </w:t>
      </w:r>
      <w:r w:rsidRPr="00942B14">
        <w:rPr>
          <w:sz w:val="24"/>
          <w:szCs w:val="24"/>
          <w:u w:val="single"/>
        </w:rPr>
        <w:t>headspace</w:t>
      </w:r>
      <w:r>
        <w:rPr>
          <w:sz w:val="24"/>
          <w:szCs w:val="24"/>
        </w:rPr>
        <w:t xml:space="preserve"> is left to </w:t>
      </w:r>
      <w:r w:rsidRPr="009C3E15">
        <w:rPr>
          <w:sz w:val="24"/>
          <w:szCs w:val="24"/>
        </w:rPr>
        <w:t>permit oxidation</w:t>
      </w:r>
    </w:p>
    <w:p w14:paraId="03086368" w14:textId="77777777" w:rsidR="00701CAA" w:rsidRDefault="00701CAA" w:rsidP="00701CAA">
      <w:pPr>
        <w:numPr>
          <w:ilvl w:val="1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Young wines often stored in the warmest areas first – and then moved to cooler spaces for further aging</w:t>
      </w:r>
    </w:p>
    <w:p w14:paraId="73DA3D2F" w14:textId="77777777" w:rsidR="00701CAA" w:rsidRDefault="00701CAA" w:rsidP="00701CAA">
      <w:pPr>
        <w:rPr>
          <w:sz w:val="24"/>
          <w:szCs w:val="24"/>
        </w:rPr>
      </w:pPr>
    </w:p>
    <w:p w14:paraId="166A1AF5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42B14">
        <w:rPr>
          <w:sz w:val="24"/>
          <w:szCs w:val="24"/>
          <w:u w:val="single"/>
        </w:rPr>
        <w:t>Evaporation of water</w:t>
      </w:r>
      <w:r>
        <w:rPr>
          <w:sz w:val="24"/>
          <w:szCs w:val="24"/>
        </w:rPr>
        <w:t xml:space="preserve"> during this process causes:</w:t>
      </w:r>
    </w:p>
    <w:p w14:paraId="7F98DC2D" w14:textId="77777777" w:rsidR="00701CAA" w:rsidRDefault="00701CAA" w:rsidP="00701CAA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Abv to rise to </w:t>
      </w:r>
      <w:r w:rsidRPr="00942B14">
        <w:rPr>
          <w:b/>
          <w:bCs/>
          <w:sz w:val="24"/>
          <w:szCs w:val="24"/>
        </w:rPr>
        <w:t>19-20%</w:t>
      </w:r>
    </w:p>
    <w:p w14:paraId="2643ACE0" w14:textId="77777777" w:rsidR="00701CAA" w:rsidRDefault="00701CAA" w:rsidP="00701CAA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942B14">
        <w:rPr>
          <w:b/>
          <w:bCs/>
          <w:sz w:val="24"/>
          <w:szCs w:val="24"/>
        </w:rPr>
        <w:t>Concentration</w:t>
      </w:r>
      <w:r>
        <w:rPr>
          <w:sz w:val="24"/>
          <w:szCs w:val="24"/>
        </w:rPr>
        <w:t xml:space="preserve"> of compounds – aromas, sugars &amp; acidity</w:t>
      </w:r>
    </w:p>
    <w:p w14:paraId="0D4BD10A" w14:textId="77777777" w:rsidR="00701CAA" w:rsidRDefault="00701CAA" w:rsidP="00701CAA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942B14">
        <w:rPr>
          <w:b/>
          <w:bCs/>
          <w:sz w:val="24"/>
          <w:szCs w:val="24"/>
        </w:rPr>
        <w:t>VA</w:t>
      </w:r>
      <w:r>
        <w:rPr>
          <w:sz w:val="24"/>
          <w:szCs w:val="24"/>
        </w:rPr>
        <w:t xml:space="preserve"> rises</w:t>
      </w:r>
    </w:p>
    <w:p w14:paraId="309F20EF" w14:textId="77777777" w:rsidR="00701CAA" w:rsidRDefault="00701CAA" w:rsidP="00701CAA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Barrels need regular topping off</w:t>
      </w:r>
    </w:p>
    <w:p w14:paraId="63BF426B" w14:textId="77777777" w:rsidR="00701CAA" w:rsidRDefault="00701CAA" w:rsidP="00701CAA">
      <w:pPr>
        <w:rPr>
          <w:sz w:val="24"/>
          <w:szCs w:val="24"/>
        </w:rPr>
      </w:pPr>
    </w:p>
    <w:p w14:paraId="3B63FBA8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>3.  Wines cannot be sold until 3 years after the January 1</w:t>
      </w:r>
      <w:r w:rsidRPr="00036E61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following harvest</w:t>
      </w:r>
    </w:p>
    <w:p w14:paraId="05BA2E62" w14:textId="77777777" w:rsidR="00701CAA" w:rsidRDefault="00701CAA" w:rsidP="00701CAA">
      <w:pPr>
        <w:rPr>
          <w:sz w:val="24"/>
          <w:szCs w:val="24"/>
        </w:rPr>
      </w:pPr>
    </w:p>
    <w:p w14:paraId="52920A9E" w14:textId="77777777" w:rsidR="00701CAA" w:rsidRDefault="00701CAA" w:rsidP="00701CAA">
      <w:pPr>
        <w:rPr>
          <w:sz w:val="24"/>
          <w:szCs w:val="24"/>
        </w:rPr>
      </w:pPr>
    </w:p>
    <w:p w14:paraId="47AE1EE6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942B14">
        <w:rPr>
          <w:b/>
          <w:bCs/>
          <w:sz w:val="24"/>
          <w:szCs w:val="24"/>
          <w:u w:val="single"/>
        </w:rPr>
        <w:t>Further Aging</w:t>
      </w:r>
    </w:p>
    <w:p w14:paraId="7DE42CAD" w14:textId="77777777" w:rsidR="00701CAA" w:rsidRDefault="00701CAA" w:rsidP="00701CAA">
      <w:pPr>
        <w:rPr>
          <w:sz w:val="24"/>
          <w:szCs w:val="24"/>
        </w:rPr>
      </w:pPr>
    </w:p>
    <w:p w14:paraId="3592E1DC" w14:textId="77777777" w:rsidR="00701CAA" w:rsidRPr="00036E61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Beyond the minimum aging periods for </w:t>
      </w:r>
      <w:proofErr w:type="spellStart"/>
      <w:r>
        <w:rPr>
          <w:sz w:val="24"/>
          <w:szCs w:val="24"/>
        </w:rPr>
        <w:t>Estufagem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Canteiro</w:t>
      </w:r>
      <w:proofErr w:type="spellEnd"/>
      <w:r>
        <w:rPr>
          <w:sz w:val="24"/>
          <w:szCs w:val="24"/>
        </w:rPr>
        <w:t xml:space="preserve">, producers may apply to IVBAM for an EU subsidy to offset costs if they agree to </w:t>
      </w:r>
      <w:r w:rsidRPr="00942B14">
        <w:rPr>
          <w:sz w:val="24"/>
          <w:szCs w:val="24"/>
          <w:u w:val="single"/>
        </w:rPr>
        <w:t>age Madeira for an additional five years</w:t>
      </w:r>
    </w:p>
    <w:p w14:paraId="5EEF75E2" w14:textId="77777777" w:rsidR="00701CAA" w:rsidRDefault="00701CAA" w:rsidP="00701CAA">
      <w:pPr>
        <w:rPr>
          <w:sz w:val="24"/>
          <w:szCs w:val="24"/>
        </w:rPr>
      </w:pPr>
    </w:p>
    <w:p w14:paraId="238A4B73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IVBAM seals and unseals.  Producer can apply to </w:t>
      </w:r>
      <w:r w:rsidRPr="00942B14">
        <w:rPr>
          <w:sz w:val="24"/>
          <w:szCs w:val="24"/>
          <w:u w:val="single"/>
        </w:rPr>
        <w:t xml:space="preserve">check the wine and </w:t>
      </w:r>
      <w:proofErr w:type="gramStart"/>
      <w:r w:rsidRPr="00942B14">
        <w:rPr>
          <w:sz w:val="24"/>
          <w:szCs w:val="24"/>
          <w:u w:val="single"/>
        </w:rPr>
        <w:t>make adjustments</w:t>
      </w:r>
      <w:proofErr w:type="gramEnd"/>
      <w:r>
        <w:rPr>
          <w:sz w:val="24"/>
          <w:szCs w:val="24"/>
        </w:rPr>
        <w:t xml:space="preserve"> during this period – but an </w:t>
      </w:r>
      <w:r w:rsidRPr="00942B14">
        <w:rPr>
          <w:b/>
          <w:bCs/>
          <w:sz w:val="24"/>
          <w:szCs w:val="24"/>
        </w:rPr>
        <w:t>IVBAM rep must be present</w:t>
      </w:r>
      <w:r>
        <w:rPr>
          <w:sz w:val="24"/>
          <w:szCs w:val="24"/>
        </w:rPr>
        <w:t>.</w:t>
      </w:r>
    </w:p>
    <w:p w14:paraId="0B7D4748" w14:textId="77777777" w:rsidR="00701CAA" w:rsidRDefault="00701CAA" w:rsidP="00701CAA">
      <w:pPr>
        <w:ind w:left="1440"/>
        <w:rPr>
          <w:sz w:val="24"/>
          <w:szCs w:val="24"/>
        </w:rPr>
      </w:pPr>
    </w:p>
    <w:p w14:paraId="60245A17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After five years, producer can apply for an additional EU subsidy if they agree to </w:t>
      </w:r>
      <w:r w:rsidRPr="00942B14">
        <w:rPr>
          <w:sz w:val="24"/>
          <w:szCs w:val="24"/>
          <w:u w:val="single"/>
        </w:rPr>
        <w:t>age for an additional five years</w:t>
      </w:r>
      <w:r>
        <w:rPr>
          <w:sz w:val="24"/>
          <w:szCs w:val="24"/>
        </w:rPr>
        <w:t>.</w:t>
      </w:r>
    </w:p>
    <w:p w14:paraId="6DA10263" w14:textId="77777777" w:rsidR="00701CAA" w:rsidRDefault="00701CAA" w:rsidP="00701CAA">
      <w:pPr>
        <w:rPr>
          <w:sz w:val="24"/>
          <w:szCs w:val="24"/>
        </w:rPr>
      </w:pPr>
    </w:p>
    <w:p w14:paraId="54E58E98" w14:textId="77777777" w:rsidR="00701CAA" w:rsidRDefault="00701CAA" w:rsidP="00701CAA">
      <w:pPr>
        <w:rPr>
          <w:sz w:val="24"/>
          <w:szCs w:val="24"/>
        </w:rPr>
      </w:pPr>
    </w:p>
    <w:p w14:paraId="059C362A" w14:textId="77777777" w:rsidR="00701CAA" w:rsidRPr="00942B14" w:rsidRDefault="00701CAA" w:rsidP="00701CAA">
      <w:pPr>
        <w:rPr>
          <w:sz w:val="32"/>
          <w:szCs w:val="32"/>
        </w:rPr>
      </w:pPr>
      <w:r w:rsidRPr="00942B14">
        <w:rPr>
          <w:sz w:val="32"/>
          <w:szCs w:val="32"/>
        </w:rPr>
        <w:t xml:space="preserve">VIII.  </w:t>
      </w:r>
      <w:r w:rsidRPr="00942B14">
        <w:rPr>
          <w:b/>
          <w:bCs/>
          <w:sz w:val="32"/>
          <w:szCs w:val="32"/>
          <w:u w:val="single"/>
        </w:rPr>
        <w:t>Post- Maturation</w:t>
      </w:r>
    </w:p>
    <w:p w14:paraId="54D68DAC" w14:textId="77777777" w:rsidR="00701CAA" w:rsidRDefault="00701CAA" w:rsidP="00701CAA">
      <w:pPr>
        <w:rPr>
          <w:sz w:val="24"/>
          <w:szCs w:val="24"/>
        </w:rPr>
      </w:pPr>
    </w:p>
    <w:p w14:paraId="4605E3F7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942B14">
        <w:rPr>
          <w:b/>
          <w:bCs/>
          <w:sz w:val="24"/>
          <w:szCs w:val="24"/>
          <w:u w:val="single"/>
        </w:rPr>
        <w:t>Characteristics of Oxidation</w:t>
      </w:r>
    </w:p>
    <w:p w14:paraId="6B074475" w14:textId="77777777" w:rsidR="00701CAA" w:rsidRDefault="00701CAA" w:rsidP="00701CAA">
      <w:pPr>
        <w:rPr>
          <w:sz w:val="24"/>
          <w:szCs w:val="24"/>
        </w:rPr>
      </w:pPr>
    </w:p>
    <w:p w14:paraId="10DA3285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Color turns to </w:t>
      </w:r>
      <w:r w:rsidRPr="00942B14">
        <w:rPr>
          <w:b/>
          <w:bCs/>
          <w:sz w:val="24"/>
          <w:szCs w:val="24"/>
        </w:rPr>
        <w:t>brown</w:t>
      </w:r>
    </w:p>
    <w:p w14:paraId="1DD0CF17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42B14">
        <w:rPr>
          <w:sz w:val="24"/>
          <w:szCs w:val="24"/>
          <w:u w:val="single"/>
        </w:rPr>
        <w:t>Aromas</w:t>
      </w:r>
      <w:r>
        <w:rPr>
          <w:sz w:val="24"/>
          <w:szCs w:val="24"/>
        </w:rPr>
        <w:t xml:space="preserve"> – dried fruit (apricots, raisins), caramel, nuts, chocolate.  Sometimes a smoky character.</w:t>
      </w:r>
    </w:p>
    <w:p w14:paraId="6EA576BA" w14:textId="77777777" w:rsidR="00701CAA" w:rsidRDefault="00701CAA" w:rsidP="00701CAA">
      <w:pPr>
        <w:ind w:left="1440"/>
        <w:rPr>
          <w:sz w:val="24"/>
          <w:szCs w:val="24"/>
        </w:rPr>
      </w:pPr>
    </w:p>
    <w:p w14:paraId="5CC8A173" w14:textId="77777777" w:rsidR="00701CAA" w:rsidRDefault="00701CAA" w:rsidP="00701CAA">
      <w:pPr>
        <w:rPr>
          <w:sz w:val="24"/>
          <w:szCs w:val="24"/>
        </w:rPr>
      </w:pPr>
    </w:p>
    <w:p w14:paraId="17E69790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B.  </w:t>
      </w:r>
      <w:r w:rsidRPr="00942B14">
        <w:rPr>
          <w:b/>
          <w:bCs/>
          <w:sz w:val="24"/>
          <w:szCs w:val="24"/>
          <w:u w:val="single"/>
        </w:rPr>
        <w:t>Blending</w:t>
      </w:r>
    </w:p>
    <w:p w14:paraId="0451408A" w14:textId="77777777" w:rsidR="00701CAA" w:rsidRDefault="00701CAA" w:rsidP="00701CAA">
      <w:pPr>
        <w:rPr>
          <w:sz w:val="24"/>
          <w:szCs w:val="24"/>
        </w:rPr>
      </w:pPr>
    </w:p>
    <w:p w14:paraId="3C259DB6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42B14">
        <w:rPr>
          <w:sz w:val="24"/>
          <w:szCs w:val="24"/>
          <w:u w:val="single"/>
        </w:rPr>
        <w:t>Consistency</w:t>
      </w:r>
      <w:r>
        <w:rPr>
          <w:sz w:val="24"/>
          <w:szCs w:val="24"/>
        </w:rPr>
        <w:t xml:space="preserve"> – most are </w:t>
      </w:r>
      <w:r w:rsidRPr="00942B14">
        <w:rPr>
          <w:b/>
          <w:bCs/>
          <w:sz w:val="24"/>
          <w:szCs w:val="24"/>
        </w:rPr>
        <w:t>NV products</w:t>
      </w:r>
    </w:p>
    <w:p w14:paraId="0A203613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42B14">
        <w:rPr>
          <w:sz w:val="24"/>
          <w:szCs w:val="24"/>
          <w:u w:val="single"/>
        </w:rPr>
        <w:t>Complexity</w:t>
      </w:r>
      <w:r>
        <w:rPr>
          <w:sz w:val="24"/>
          <w:szCs w:val="24"/>
        </w:rPr>
        <w:t xml:space="preserve"> – wines matured via </w:t>
      </w:r>
      <w:proofErr w:type="spellStart"/>
      <w:r>
        <w:rPr>
          <w:sz w:val="24"/>
          <w:szCs w:val="24"/>
        </w:rPr>
        <w:t>Canteiro</w:t>
      </w:r>
      <w:proofErr w:type="spellEnd"/>
      <w:r>
        <w:rPr>
          <w:sz w:val="24"/>
          <w:szCs w:val="24"/>
        </w:rPr>
        <w:t xml:space="preserve"> are </w:t>
      </w:r>
      <w:r w:rsidRPr="00942B14">
        <w:rPr>
          <w:b/>
          <w:bCs/>
          <w:sz w:val="24"/>
          <w:szCs w:val="24"/>
        </w:rPr>
        <w:t>added to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Estufagem</w:t>
      </w:r>
      <w:proofErr w:type="spellEnd"/>
      <w:r>
        <w:rPr>
          <w:sz w:val="24"/>
          <w:szCs w:val="24"/>
        </w:rPr>
        <w:t xml:space="preserve"> wines to give complexity</w:t>
      </w:r>
    </w:p>
    <w:p w14:paraId="10C71A0C" w14:textId="77777777" w:rsidR="00701CAA" w:rsidRDefault="00701CAA" w:rsidP="00701CAA">
      <w:pPr>
        <w:ind w:left="1440"/>
        <w:rPr>
          <w:sz w:val="24"/>
          <w:szCs w:val="24"/>
        </w:rPr>
      </w:pPr>
    </w:p>
    <w:p w14:paraId="413EF91A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942B14">
        <w:rPr>
          <w:b/>
          <w:bCs/>
          <w:sz w:val="24"/>
          <w:szCs w:val="24"/>
          <w:u w:val="single"/>
        </w:rPr>
        <w:t>Fining &amp; Filtering</w:t>
      </w:r>
    </w:p>
    <w:p w14:paraId="27E743DF" w14:textId="77777777" w:rsidR="00701CAA" w:rsidRDefault="00701CAA" w:rsidP="00701CAA">
      <w:pPr>
        <w:rPr>
          <w:sz w:val="24"/>
          <w:szCs w:val="24"/>
        </w:rPr>
      </w:pPr>
    </w:p>
    <w:p w14:paraId="6E238B4A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D.  </w:t>
      </w:r>
      <w:r w:rsidRPr="00942B14">
        <w:rPr>
          <w:b/>
          <w:bCs/>
          <w:sz w:val="24"/>
          <w:szCs w:val="24"/>
          <w:u w:val="single"/>
        </w:rPr>
        <w:t>Pre-Bottling Adjustments</w:t>
      </w:r>
    </w:p>
    <w:p w14:paraId="64A38872" w14:textId="77777777" w:rsidR="00701CAA" w:rsidRDefault="00701CAA" w:rsidP="00701CAA">
      <w:pPr>
        <w:rPr>
          <w:sz w:val="24"/>
          <w:szCs w:val="24"/>
        </w:rPr>
      </w:pPr>
    </w:p>
    <w:p w14:paraId="70B67346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42B14">
        <w:rPr>
          <w:sz w:val="24"/>
          <w:szCs w:val="24"/>
          <w:u w:val="single"/>
        </w:rPr>
        <w:t>Color</w:t>
      </w:r>
      <w:r>
        <w:rPr>
          <w:sz w:val="24"/>
          <w:szCs w:val="24"/>
        </w:rPr>
        <w:t xml:space="preserve"> – caramel added to </w:t>
      </w:r>
      <w:r w:rsidRPr="00942B14">
        <w:rPr>
          <w:b/>
          <w:bCs/>
          <w:sz w:val="24"/>
          <w:szCs w:val="24"/>
        </w:rPr>
        <w:t>increase color</w:t>
      </w:r>
      <w:r>
        <w:rPr>
          <w:sz w:val="24"/>
          <w:szCs w:val="24"/>
        </w:rPr>
        <w:t xml:space="preserve"> (usually in mid-priced to inexpensive)</w:t>
      </w:r>
    </w:p>
    <w:p w14:paraId="227139EB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42B14">
        <w:rPr>
          <w:sz w:val="24"/>
          <w:szCs w:val="24"/>
          <w:u w:val="single"/>
        </w:rPr>
        <w:t>RCGM</w:t>
      </w:r>
      <w:r>
        <w:rPr>
          <w:sz w:val="24"/>
          <w:szCs w:val="24"/>
        </w:rPr>
        <w:t xml:space="preserve"> – added to </w:t>
      </w:r>
      <w:r w:rsidRPr="00942B14">
        <w:rPr>
          <w:b/>
          <w:bCs/>
          <w:sz w:val="24"/>
          <w:szCs w:val="24"/>
        </w:rPr>
        <w:t>increase sweetness</w:t>
      </w:r>
      <w:r>
        <w:rPr>
          <w:sz w:val="24"/>
          <w:szCs w:val="24"/>
        </w:rPr>
        <w:t>, or blended with drier wines to decrease sweetness</w:t>
      </w:r>
    </w:p>
    <w:p w14:paraId="6CC7BF04" w14:textId="77777777" w:rsidR="00701CAA" w:rsidRDefault="00701CAA" w:rsidP="00701CAA">
      <w:pPr>
        <w:rPr>
          <w:sz w:val="24"/>
          <w:szCs w:val="24"/>
        </w:rPr>
      </w:pPr>
    </w:p>
    <w:p w14:paraId="45F7E3B4" w14:textId="77777777" w:rsidR="00701CAA" w:rsidRDefault="00701CAA" w:rsidP="00701CAA">
      <w:pPr>
        <w:rPr>
          <w:sz w:val="24"/>
          <w:szCs w:val="24"/>
        </w:rPr>
      </w:pPr>
    </w:p>
    <w:p w14:paraId="51E755EB" w14:textId="77777777" w:rsidR="00701CAA" w:rsidRPr="00942B14" w:rsidRDefault="00701CAA" w:rsidP="00701CAA">
      <w:pPr>
        <w:rPr>
          <w:sz w:val="32"/>
          <w:szCs w:val="32"/>
        </w:rPr>
      </w:pPr>
      <w:r w:rsidRPr="00942B14">
        <w:rPr>
          <w:sz w:val="32"/>
          <w:szCs w:val="32"/>
        </w:rPr>
        <w:t xml:space="preserve">IX.  </w:t>
      </w:r>
      <w:r w:rsidRPr="00942B14">
        <w:rPr>
          <w:b/>
          <w:bCs/>
          <w:sz w:val="32"/>
          <w:szCs w:val="32"/>
          <w:u w:val="single"/>
        </w:rPr>
        <w:t>Styles of Madeira</w:t>
      </w:r>
    </w:p>
    <w:p w14:paraId="32D7F6EF" w14:textId="77777777" w:rsidR="00701CAA" w:rsidRDefault="00701CAA" w:rsidP="00701CAA">
      <w:pPr>
        <w:rPr>
          <w:sz w:val="24"/>
          <w:szCs w:val="24"/>
        </w:rPr>
      </w:pPr>
    </w:p>
    <w:p w14:paraId="2228EB25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942B14">
        <w:rPr>
          <w:b/>
          <w:bCs/>
          <w:sz w:val="24"/>
          <w:szCs w:val="24"/>
        </w:rPr>
        <w:t>Sercial</w:t>
      </w:r>
      <w:proofErr w:type="spellEnd"/>
    </w:p>
    <w:p w14:paraId="16D1A663" w14:textId="77777777" w:rsidR="00701CAA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942B14">
        <w:rPr>
          <w:sz w:val="24"/>
          <w:szCs w:val="24"/>
          <w:u w:val="single"/>
        </w:rPr>
        <w:t>Extra dry/dry</w:t>
      </w:r>
      <w:r>
        <w:rPr>
          <w:sz w:val="24"/>
          <w:szCs w:val="24"/>
        </w:rPr>
        <w:t xml:space="preserve"> – citrus peel and nuts</w:t>
      </w:r>
    </w:p>
    <w:p w14:paraId="03E8E36F" w14:textId="77777777" w:rsidR="00701CAA" w:rsidRPr="00053064" w:rsidRDefault="00701CAA" w:rsidP="00701CAA">
      <w:pPr>
        <w:pStyle w:val="ListParagraph"/>
        <w:ind w:left="1800"/>
        <w:rPr>
          <w:sz w:val="24"/>
          <w:szCs w:val="24"/>
        </w:rPr>
      </w:pPr>
    </w:p>
    <w:p w14:paraId="1869C709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42B14">
        <w:rPr>
          <w:b/>
          <w:bCs/>
          <w:sz w:val="24"/>
          <w:szCs w:val="24"/>
        </w:rPr>
        <w:t>Verdelho</w:t>
      </w:r>
    </w:p>
    <w:p w14:paraId="2D05501B" w14:textId="77777777" w:rsidR="00701CAA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942B14">
        <w:rPr>
          <w:sz w:val="24"/>
          <w:szCs w:val="24"/>
          <w:u w:val="single"/>
        </w:rPr>
        <w:t>Medium dry</w:t>
      </w:r>
      <w:r>
        <w:rPr>
          <w:sz w:val="24"/>
          <w:szCs w:val="24"/>
        </w:rPr>
        <w:t xml:space="preserve"> – candied fruits, may be slightly darker than </w:t>
      </w:r>
      <w:proofErr w:type="spellStart"/>
      <w:r>
        <w:rPr>
          <w:sz w:val="24"/>
          <w:szCs w:val="24"/>
        </w:rPr>
        <w:t>Sercial</w:t>
      </w:r>
      <w:proofErr w:type="spellEnd"/>
    </w:p>
    <w:p w14:paraId="3FDED940" w14:textId="77777777" w:rsidR="00701CAA" w:rsidRPr="00053064" w:rsidRDefault="00701CAA" w:rsidP="00701CAA">
      <w:pPr>
        <w:pStyle w:val="ListParagraph"/>
        <w:ind w:left="1800"/>
        <w:rPr>
          <w:sz w:val="24"/>
          <w:szCs w:val="24"/>
        </w:rPr>
      </w:pPr>
    </w:p>
    <w:p w14:paraId="634143FD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942B14">
        <w:rPr>
          <w:b/>
          <w:bCs/>
          <w:sz w:val="24"/>
          <w:szCs w:val="24"/>
        </w:rPr>
        <w:t>Boal</w:t>
      </w:r>
    </w:p>
    <w:p w14:paraId="59DA35A6" w14:textId="77777777" w:rsidR="00701CAA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942B14">
        <w:rPr>
          <w:sz w:val="24"/>
          <w:szCs w:val="24"/>
          <w:u w:val="single"/>
        </w:rPr>
        <w:t>Medium sweet</w:t>
      </w:r>
      <w:r>
        <w:rPr>
          <w:sz w:val="24"/>
          <w:szCs w:val="24"/>
        </w:rPr>
        <w:t xml:space="preserve"> – darker color, caramel, chocolate, candied nuts</w:t>
      </w:r>
    </w:p>
    <w:p w14:paraId="2348FAFF" w14:textId="77777777" w:rsidR="00701CAA" w:rsidRPr="00053064" w:rsidRDefault="00701CAA" w:rsidP="00701CAA">
      <w:pPr>
        <w:pStyle w:val="ListParagraph"/>
        <w:ind w:left="1800"/>
        <w:rPr>
          <w:sz w:val="24"/>
          <w:szCs w:val="24"/>
        </w:rPr>
      </w:pPr>
    </w:p>
    <w:p w14:paraId="41D1CC5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proofErr w:type="spellStart"/>
      <w:r w:rsidRPr="00942B14">
        <w:rPr>
          <w:b/>
          <w:bCs/>
          <w:sz w:val="24"/>
          <w:szCs w:val="24"/>
        </w:rPr>
        <w:t>Malvasia</w:t>
      </w:r>
      <w:proofErr w:type="spellEnd"/>
      <w:r w:rsidRPr="00942B14">
        <w:rPr>
          <w:b/>
          <w:bCs/>
          <w:sz w:val="24"/>
          <w:szCs w:val="24"/>
        </w:rPr>
        <w:t xml:space="preserve"> (aka Malmsey)</w:t>
      </w:r>
    </w:p>
    <w:p w14:paraId="289A3A25" w14:textId="77777777" w:rsidR="00701CAA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942B14">
        <w:rPr>
          <w:sz w:val="24"/>
          <w:szCs w:val="24"/>
          <w:u w:val="single"/>
        </w:rPr>
        <w:t>Sweet</w:t>
      </w:r>
      <w:r>
        <w:rPr>
          <w:sz w:val="24"/>
          <w:szCs w:val="24"/>
        </w:rPr>
        <w:t xml:space="preserve"> – full bodied, brown colored, high acidity balances the sweetness, raisins and caramel</w:t>
      </w:r>
    </w:p>
    <w:p w14:paraId="3FB56AEB" w14:textId="77777777" w:rsidR="00701CAA" w:rsidRPr="00053064" w:rsidRDefault="00701CAA" w:rsidP="00701CAA">
      <w:pPr>
        <w:pStyle w:val="ListParagraph"/>
        <w:ind w:left="1800"/>
        <w:rPr>
          <w:sz w:val="24"/>
          <w:szCs w:val="24"/>
        </w:rPr>
      </w:pPr>
    </w:p>
    <w:p w14:paraId="2DD38C2B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proofErr w:type="spellStart"/>
      <w:r w:rsidRPr="00942B14">
        <w:rPr>
          <w:b/>
          <w:bCs/>
          <w:sz w:val="24"/>
          <w:szCs w:val="24"/>
        </w:rPr>
        <w:t>Terrantez</w:t>
      </w:r>
      <w:proofErr w:type="spellEnd"/>
    </w:p>
    <w:p w14:paraId="27B51C73" w14:textId="77777777" w:rsidR="00701CAA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942B14">
        <w:rPr>
          <w:sz w:val="24"/>
          <w:szCs w:val="24"/>
          <w:u w:val="single"/>
        </w:rPr>
        <w:t>Medium dry/medium sweet</w:t>
      </w:r>
      <w:r>
        <w:rPr>
          <w:sz w:val="24"/>
          <w:szCs w:val="24"/>
        </w:rPr>
        <w:t xml:space="preserve"> – high in sugar, but delicate.  Citrus peel, caramel, floral</w:t>
      </w:r>
    </w:p>
    <w:p w14:paraId="6A111E8C" w14:textId="77777777" w:rsidR="00701CAA" w:rsidRPr="00053064" w:rsidRDefault="00701CAA" w:rsidP="00701CAA">
      <w:pPr>
        <w:pStyle w:val="ListParagraph"/>
        <w:ind w:left="1800"/>
        <w:rPr>
          <w:sz w:val="24"/>
          <w:szCs w:val="24"/>
        </w:rPr>
      </w:pPr>
    </w:p>
    <w:p w14:paraId="2DCDD899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F.  </w:t>
      </w:r>
      <w:proofErr w:type="spellStart"/>
      <w:r w:rsidRPr="00942B14">
        <w:rPr>
          <w:b/>
          <w:bCs/>
          <w:sz w:val="24"/>
          <w:szCs w:val="24"/>
        </w:rPr>
        <w:t>Tinta</w:t>
      </w:r>
      <w:proofErr w:type="spellEnd"/>
      <w:r w:rsidRPr="00942B14">
        <w:rPr>
          <w:b/>
          <w:bCs/>
          <w:sz w:val="24"/>
          <w:szCs w:val="24"/>
        </w:rPr>
        <w:t xml:space="preserve"> Negra</w:t>
      </w:r>
    </w:p>
    <w:p w14:paraId="4CFB2319" w14:textId="77777777" w:rsidR="00701CAA" w:rsidRPr="00053064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942B14">
        <w:rPr>
          <w:sz w:val="24"/>
          <w:szCs w:val="24"/>
          <w:u w:val="single"/>
        </w:rPr>
        <w:t xml:space="preserve">Any sweetness </w:t>
      </w:r>
      <w:proofErr w:type="gramStart"/>
      <w:r w:rsidRPr="00942B14">
        <w:rPr>
          <w:sz w:val="24"/>
          <w:szCs w:val="24"/>
          <w:u w:val="single"/>
        </w:rPr>
        <w:t>level</w:t>
      </w:r>
      <w:proofErr w:type="gramEnd"/>
      <w:r>
        <w:rPr>
          <w:sz w:val="24"/>
          <w:szCs w:val="24"/>
        </w:rPr>
        <w:t>!</w:t>
      </w:r>
    </w:p>
    <w:p w14:paraId="597E54CA" w14:textId="77777777" w:rsidR="00701CAA" w:rsidRDefault="00701CAA" w:rsidP="00701CAA">
      <w:pPr>
        <w:rPr>
          <w:sz w:val="24"/>
          <w:szCs w:val="24"/>
        </w:rPr>
      </w:pPr>
    </w:p>
    <w:p w14:paraId="5E87BA00" w14:textId="77777777" w:rsidR="00701CAA" w:rsidRDefault="00701CAA" w:rsidP="00701CAA">
      <w:pPr>
        <w:rPr>
          <w:sz w:val="24"/>
          <w:szCs w:val="24"/>
        </w:rPr>
      </w:pPr>
    </w:p>
    <w:p w14:paraId="17F76C11" w14:textId="77777777" w:rsidR="00701CAA" w:rsidRDefault="00701CAA" w:rsidP="00701CAA">
      <w:pPr>
        <w:rPr>
          <w:sz w:val="24"/>
          <w:szCs w:val="24"/>
        </w:rPr>
      </w:pPr>
    </w:p>
    <w:p w14:paraId="09F98865" w14:textId="77777777" w:rsidR="00701CAA" w:rsidRDefault="00701CAA" w:rsidP="00701CAA">
      <w:pPr>
        <w:rPr>
          <w:sz w:val="24"/>
          <w:szCs w:val="24"/>
        </w:rPr>
      </w:pPr>
    </w:p>
    <w:p w14:paraId="44F2315B" w14:textId="77777777" w:rsidR="00701CAA" w:rsidRPr="00942B14" w:rsidRDefault="00701CAA" w:rsidP="00701CAA">
      <w:pPr>
        <w:rPr>
          <w:sz w:val="32"/>
          <w:szCs w:val="32"/>
        </w:rPr>
      </w:pPr>
      <w:r w:rsidRPr="00942B14">
        <w:rPr>
          <w:sz w:val="32"/>
          <w:szCs w:val="32"/>
        </w:rPr>
        <w:lastRenderedPageBreak/>
        <w:t xml:space="preserve">X.  </w:t>
      </w:r>
      <w:r w:rsidRPr="00942B14">
        <w:rPr>
          <w:b/>
          <w:bCs/>
          <w:sz w:val="32"/>
          <w:szCs w:val="32"/>
          <w:u w:val="single"/>
        </w:rPr>
        <w:t>Other Madeira Categories</w:t>
      </w:r>
    </w:p>
    <w:p w14:paraId="1A5C3F69" w14:textId="77777777" w:rsidR="00701CAA" w:rsidRDefault="00701CAA" w:rsidP="00701CAA">
      <w:pPr>
        <w:rPr>
          <w:sz w:val="24"/>
          <w:szCs w:val="24"/>
        </w:rPr>
      </w:pPr>
    </w:p>
    <w:p w14:paraId="5FF96055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942B14">
        <w:rPr>
          <w:b/>
          <w:bCs/>
          <w:sz w:val="24"/>
          <w:szCs w:val="24"/>
          <w:u w:val="single"/>
        </w:rPr>
        <w:t>Madeira with Indication of Age</w:t>
      </w:r>
    </w:p>
    <w:p w14:paraId="7CF177C3" w14:textId="77777777" w:rsidR="00701CAA" w:rsidRDefault="00701CAA" w:rsidP="00701CAA">
      <w:pPr>
        <w:rPr>
          <w:sz w:val="24"/>
          <w:szCs w:val="24"/>
        </w:rPr>
      </w:pPr>
    </w:p>
    <w:p w14:paraId="568C80B4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42B14">
        <w:rPr>
          <w:sz w:val="24"/>
          <w:szCs w:val="24"/>
          <w:u w:val="single"/>
        </w:rPr>
        <w:t>Options</w:t>
      </w:r>
      <w:r>
        <w:rPr>
          <w:sz w:val="24"/>
          <w:szCs w:val="24"/>
        </w:rPr>
        <w:t>: 5, 10, 15, 20, 30, 40, 50 and “more than 50” years old</w:t>
      </w:r>
    </w:p>
    <w:p w14:paraId="673265C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942B14">
        <w:rPr>
          <w:sz w:val="24"/>
          <w:szCs w:val="24"/>
          <w:u w:val="single"/>
        </w:rPr>
        <w:t>5 year</w:t>
      </w:r>
      <w:r>
        <w:rPr>
          <w:sz w:val="24"/>
          <w:szCs w:val="24"/>
        </w:rPr>
        <w:t xml:space="preserve"> – predominantly </w:t>
      </w:r>
      <w:proofErr w:type="spellStart"/>
      <w:r w:rsidRPr="00942B14">
        <w:rPr>
          <w:b/>
          <w:bCs/>
          <w:sz w:val="24"/>
          <w:szCs w:val="24"/>
        </w:rPr>
        <w:t>Tinta</w:t>
      </w:r>
      <w:proofErr w:type="spellEnd"/>
      <w:r w:rsidRPr="00942B14">
        <w:rPr>
          <w:b/>
          <w:bCs/>
          <w:sz w:val="24"/>
          <w:szCs w:val="24"/>
        </w:rPr>
        <w:t xml:space="preserve"> Negra</w:t>
      </w:r>
      <w:r>
        <w:rPr>
          <w:sz w:val="24"/>
          <w:szCs w:val="24"/>
        </w:rPr>
        <w:t xml:space="preserve"> &amp; matured through </w:t>
      </w:r>
      <w:proofErr w:type="spellStart"/>
      <w:r w:rsidRPr="00942B14">
        <w:rPr>
          <w:b/>
          <w:bCs/>
          <w:sz w:val="24"/>
          <w:szCs w:val="24"/>
        </w:rPr>
        <w:t>estufagem</w:t>
      </w:r>
      <w:proofErr w:type="spellEnd"/>
    </w:p>
    <w:p w14:paraId="1378B009" w14:textId="77777777" w:rsidR="00701CAA" w:rsidRDefault="00701CAA" w:rsidP="00701CAA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942B14">
        <w:rPr>
          <w:sz w:val="24"/>
          <w:szCs w:val="24"/>
          <w:u w:val="single"/>
        </w:rPr>
        <w:t>10 years and older</w:t>
      </w:r>
      <w:r>
        <w:rPr>
          <w:sz w:val="24"/>
          <w:szCs w:val="24"/>
        </w:rPr>
        <w:t xml:space="preserve"> – often made with one of the </w:t>
      </w:r>
      <w:r w:rsidRPr="00942B14">
        <w:rPr>
          <w:b/>
          <w:bCs/>
          <w:sz w:val="24"/>
          <w:szCs w:val="24"/>
        </w:rPr>
        <w:t>white varieties</w:t>
      </w:r>
      <w:r>
        <w:rPr>
          <w:sz w:val="24"/>
          <w:szCs w:val="24"/>
        </w:rPr>
        <w:t xml:space="preserve"> and matured through </w:t>
      </w:r>
      <w:proofErr w:type="spellStart"/>
      <w:r w:rsidRPr="00942B14">
        <w:rPr>
          <w:b/>
          <w:bCs/>
          <w:sz w:val="24"/>
          <w:szCs w:val="24"/>
        </w:rPr>
        <w:t>canteiro</w:t>
      </w:r>
      <w:proofErr w:type="spellEnd"/>
    </w:p>
    <w:p w14:paraId="18060A16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 </w:t>
      </w:r>
      <w:r w:rsidRPr="00942B14">
        <w:rPr>
          <w:sz w:val="24"/>
          <w:szCs w:val="24"/>
          <w:u w:val="single"/>
        </w:rPr>
        <w:t>20 years and older</w:t>
      </w:r>
      <w:r>
        <w:rPr>
          <w:sz w:val="24"/>
          <w:szCs w:val="24"/>
        </w:rPr>
        <w:t xml:space="preserve"> – outstanding quality and sell at high prices</w:t>
      </w:r>
    </w:p>
    <w:p w14:paraId="3ABDA60A" w14:textId="77777777" w:rsidR="00701CAA" w:rsidRDefault="00701CAA" w:rsidP="00701CAA">
      <w:pPr>
        <w:rPr>
          <w:sz w:val="24"/>
          <w:szCs w:val="24"/>
        </w:rPr>
      </w:pPr>
    </w:p>
    <w:p w14:paraId="1897A261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Age is an </w:t>
      </w:r>
      <w:r w:rsidRPr="00942B14">
        <w:rPr>
          <w:b/>
          <w:bCs/>
          <w:sz w:val="24"/>
          <w:szCs w:val="24"/>
        </w:rPr>
        <w:t>indication of STYLE</w:t>
      </w:r>
      <w:r>
        <w:rPr>
          <w:sz w:val="24"/>
          <w:szCs w:val="24"/>
        </w:rPr>
        <w:t xml:space="preserve"> rather than a minimum or average</w:t>
      </w:r>
    </w:p>
    <w:p w14:paraId="0C3D276D" w14:textId="77777777" w:rsidR="00701CAA" w:rsidRDefault="00701CAA" w:rsidP="00701CAA">
      <w:pPr>
        <w:rPr>
          <w:sz w:val="24"/>
          <w:szCs w:val="24"/>
        </w:rPr>
      </w:pPr>
    </w:p>
    <w:p w14:paraId="211E3F51" w14:textId="77777777" w:rsidR="00701CAA" w:rsidRDefault="00701CAA" w:rsidP="00701CAA">
      <w:pPr>
        <w:rPr>
          <w:sz w:val="24"/>
          <w:szCs w:val="24"/>
        </w:rPr>
      </w:pPr>
    </w:p>
    <w:p w14:paraId="206FBB2D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42B14">
        <w:rPr>
          <w:b/>
          <w:bCs/>
          <w:sz w:val="24"/>
          <w:szCs w:val="24"/>
          <w:u w:val="single"/>
        </w:rPr>
        <w:t>Standard Blends</w:t>
      </w:r>
    </w:p>
    <w:p w14:paraId="796C8263" w14:textId="77777777" w:rsidR="00701CAA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Don’t qualify for age indicators, sold between </w:t>
      </w:r>
      <w:r w:rsidRPr="00942B14">
        <w:rPr>
          <w:sz w:val="24"/>
          <w:szCs w:val="24"/>
          <w:u w:val="single"/>
        </w:rPr>
        <w:t>2-3 years after harvest</w:t>
      </w:r>
    </w:p>
    <w:p w14:paraId="52D31663" w14:textId="77777777" w:rsidR="00701CAA" w:rsidRDefault="00701CAA" w:rsidP="00701CAA">
      <w:pPr>
        <w:pStyle w:val="ListParagraph"/>
        <w:ind w:left="1800"/>
        <w:rPr>
          <w:sz w:val="24"/>
          <w:szCs w:val="24"/>
        </w:rPr>
      </w:pPr>
    </w:p>
    <w:p w14:paraId="070EA8B6" w14:textId="77777777" w:rsidR="00701CAA" w:rsidRPr="00997C55" w:rsidRDefault="00701CAA" w:rsidP="00701CAA">
      <w:pPr>
        <w:pStyle w:val="ListParagraph"/>
        <w:ind w:left="1800"/>
        <w:rPr>
          <w:sz w:val="24"/>
          <w:szCs w:val="24"/>
        </w:rPr>
      </w:pPr>
    </w:p>
    <w:p w14:paraId="586B124D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942B14">
        <w:rPr>
          <w:b/>
          <w:bCs/>
          <w:sz w:val="24"/>
          <w:szCs w:val="24"/>
          <w:u w:val="single"/>
        </w:rPr>
        <w:t>Rainwater</w:t>
      </w:r>
    </w:p>
    <w:p w14:paraId="1EA9F90E" w14:textId="77777777" w:rsidR="00701CAA" w:rsidRDefault="00701CAA" w:rsidP="00701CAA">
      <w:pPr>
        <w:rPr>
          <w:sz w:val="24"/>
          <w:szCs w:val="24"/>
        </w:rPr>
      </w:pPr>
    </w:p>
    <w:p w14:paraId="79C442D5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942B14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 xml:space="preserve">: light style, medium dry, about 18% abv, </w:t>
      </w:r>
      <w:r w:rsidRPr="00942B14">
        <w:rPr>
          <w:b/>
          <w:bCs/>
          <w:sz w:val="24"/>
          <w:szCs w:val="24"/>
        </w:rPr>
        <w:t>maximum</w:t>
      </w:r>
      <w:r>
        <w:rPr>
          <w:sz w:val="24"/>
          <w:szCs w:val="24"/>
        </w:rPr>
        <w:t xml:space="preserve"> 10 years old</w:t>
      </w:r>
    </w:p>
    <w:p w14:paraId="7944E0C8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42B14">
        <w:rPr>
          <w:sz w:val="24"/>
          <w:szCs w:val="24"/>
          <w:u w:val="single"/>
        </w:rPr>
        <w:t>Name</w:t>
      </w:r>
      <w:r>
        <w:rPr>
          <w:sz w:val="24"/>
          <w:szCs w:val="24"/>
        </w:rPr>
        <w:t xml:space="preserve">: from when casks awaiting shipment were left open outside and the </w:t>
      </w:r>
      <w:r w:rsidRPr="00942B14">
        <w:rPr>
          <w:b/>
          <w:bCs/>
          <w:sz w:val="24"/>
          <w:szCs w:val="24"/>
        </w:rPr>
        <w:t>rain diluted the wine</w:t>
      </w:r>
    </w:p>
    <w:p w14:paraId="62705F27" w14:textId="77777777" w:rsidR="00701CAA" w:rsidRDefault="00701CAA" w:rsidP="00701CAA">
      <w:pPr>
        <w:ind w:left="1440"/>
        <w:rPr>
          <w:sz w:val="24"/>
          <w:szCs w:val="24"/>
        </w:rPr>
      </w:pPr>
    </w:p>
    <w:p w14:paraId="0BFF36CF" w14:textId="77777777" w:rsidR="00701CAA" w:rsidRDefault="00701CAA" w:rsidP="00701CAA">
      <w:pPr>
        <w:ind w:left="1440"/>
        <w:rPr>
          <w:sz w:val="24"/>
          <w:szCs w:val="24"/>
        </w:rPr>
      </w:pPr>
    </w:p>
    <w:p w14:paraId="58E65C4B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D.  </w:t>
      </w:r>
      <w:proofErr w:type="spellStart"/>
      <w:r w:rsidRPr="00942B14">
        <w:rPr>
          <w:b/>
          <w:bCs/>
          <w:sz w:val="24"/>
          <w:szCs w:val="24"/>
          <w:u w:val="single"/>
        </w:rPr>
        <w:t>Frasqueira</w:t>
      </w:r>
      <w:proofErr w:type="spellEnd"/>
      <w:r w:rsidRPr="00942B14">
        <w:rPr>
          <w:b/>
          <w:bCs/>
          <w:sz w:val="24"/>
          <w:szCs w:val="24"/>
          <w:u w:val="single"/>
        </w:rPr>
        <w:t xml:space="preserve"> (aka Garrafeira)</w:t>
      </w:r>
    </w:p>
    <w:p w14:paraId="186F92D3" w14:textId="77777777" w:rsidR="00701CAA" w:rsidRDefault="00701CAA" w:rsidP="00701CAA">
      <w:pPr>
        <w:rPr>
          <w:sz w:val="24"/>
          <w:szCs w:val="24"/>
        </w:rPr>
      </w:pPr>
    </w:p>
    <w:p w14:paraId="0B605982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The </w:t>
      </w:r>
      <w:r w:rsidRPr="00942B14">
        <w:rPr>
          <w:b/>
          <w:bCs/>
          <w:sz w:val="24"/>
          <w:szCs w:val="24"/>
        </w:rPr>
        <w:t>flagship</w:t>
      </w:r>
      <w:r>
        <w:rPr>
          <w:sz w:val="24"/>
          <w:szCs w:val="24"/>
        </w:rPr>
        <w:t xml:space="preserve"> of a producer’s range – </w:t>
      </w:r>
      <w:r w:rsidRPr="00942B14">
        <w:rPr>
          <w:sz w:val="24"/>
          <w:szCs w:val="24"/>
          <w:u w:val="single"/>
        </w:rPr>
        <w:t>vintage Madeira</w:t>
      </w:r>
      <w:r>
        <w:rPr>
          <w:sz w:val="24"/>
          <w:szCs w:val="24"/>
        </w:rPr>
        <w:t xml:space="preserve"> that’s been aged in wood for a </w:t>
      </w:r>
      <w:r w:rsidRPr="00942B14">
        <w:rPr>
          <w:sz w:val="24"/>
          <w:szCs w:val="24"/>
          <w:u w:val="single"/>
        </w:rPr>
        <w:t>minimum of 20 years</w:t>
      </w:r>
    </w:p>
    <w:p w14:paraId="0A569431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42B14">
        <w:rPr>
          <w:b/>
          <w:bCs/>
          <w:sz w:val="24"/>
          <w:szCs w:val="24"/>
        </w:rPr>
        <w:t>Variety and vintage</w:t>
      </w:r>
      <w:r>
        <w:rPr>
          <w:sz w:val="24"/>
          <w:szCs w:val="24"/>
        </w:rPr>
        <w:t xml:space="preserve"> must appear on the label</w:t>
      </w:r>
    </w:p>
    <w:p w14:paraId="367FC59D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942B14">
        <w:rPr>
          <w:sz w:val="24"/>
          <w:szCs w:val="24"/>
          <w:u w:val="single"/>
        </w:rPr>
        <w:t>High quality</w:t>
      </w:r>
      <w:r>
        <w:rPr>
          <w:sz w:val="24"/>
          <w:szCs w:val="24"/>
        </w:rPr>
        <w:t>: assessed by IVBAM and super premium priced</w:t>
      </w:r>
    </w:p>
    <w:p w14:paraId="5ECCD925" w14:textId="77777777" w:rsidR="00701CAA" w:rsidRDefault="00701CAA" w:rsidP="00701CAA">
      <w:pPr>
        <w:rPr>
          <w:sz w:val="24"/>
          <w:szCs w:val="24"/>
        </w:rPr>
      </w:pPr>
    </w:p>
    <w:p w14:paraId="73B35AB9" w14:textId="77777777" w:rsidR="00701CAA" w:rsidRDefault="00701CAA" w:rsidP="00701CAA">
      <w:pPr>
        <w:rPr>
          <w:sz w:val="24"/>
          <w:szCs w:val="24"/>
        </w:rPr>
      </w:pPr>
    </w:p>
    <w:p w14:paraId="42AC55D5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E.  </w:t>
      </w:r>
      <w:proofErr w:type="spellStart"/>
      <w:r w:rsidRPr="00942B14">
        <w:rPr>
          <w:b/>
          <w:bCs/>
          <w:sz w:val="24"/>
          <w:szCs w:val="24"/>
          <w:u w:val="single"/>
        </w:rPr>
        <w:t>Colheita</w:t>
      </w:r>
      <w:proofErr w:type="spellEnd"/>
    </w:p>
    <w:p w14:paraId="68659223" w14:textId="77777777" w:rsidR="00701CAA" w:rsidRDefault="00701CAA" w:rsidP="00701CAA">
      <w:pPr>
        <w:rPr>
          <w:sz w:val="24"/>
          <w:szCs w:val="24"/>
        </w:rPr>
      </w:pPr>
    </w:p>
    <w:p w14:paraId="1BA426AD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42B14">
        <w:rPr>
          <w:sz w:val="24"/>
          <w:szCs w:val="24"/>
          <w:u w:val="single"/>
        </w:rPr>
        <w:t>Vintage Madeira</w:t>
      </w:r>
      <w:r>
        <w:rPr>
          <w:sz w:val="24"/>
          <w:szCs w:val="24"/>
        </w:rPr>
        <w:t xml:space="preserve"> that’s been aged in wood for a </w:t>
      </w:r>
      <w:r w:rsidRPr="00942B14">
        <w:rPr>
          <w:sz w:val="24"/>
          <w:szCs w:val="24"/>
          <w:u w:val="single"/>
        </w:rPr>
        <w:t>minimum of 5 years</w:t>
      </w:r>
    </w:p>
    <w:p w14:paraId="036C8C26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Blend or single variety (</w:t>
      </w:r>
      <w:r w:rsidRPr="00942B14">
        <w:rPr>
          <w:sz w:val="24"/>
          <w:szCs w:val="24"/>
          <w:u w:val="single"/>
        </w:rPr>
        <w:t>does not</w:t>
      </w:r>
      <w:r>
        <w:rPr>
          <w:sz w:val="24"/>
          <w:szCs w:val="24"/>
        </w:rPr>
        <w:t xml:space="preserve"> need to appear on label)</w:t>
      </w:r>
    </w:p>
    <w:p w14:paraId="76494459" w14:textId="77777777" w:rsidR="00701CAA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Newer category – </w:t>
      </w:r>
      <w:r w:rsidRPr="00942B14">
        <w:rPr>
          <w:b/>
          <w:bCs/>
          <w:sz w:val="24"/>
          <w:szCs w:val="24"/>
        </w:rPr>
        <w:t>started in 2000</w:t>
      </w:r>
      <w:r>
        <w:rPr>
          <w:sz w:val="24"/>
          <w:szCs w:val="24"/>
        </w:rPr>
        <w:t xml:space="preserve">.  Has become a popular, lower cost alternative to </w:t>
      </w:r>
      <w:proofErr w:type="spellStart"/>
      <w:r>
        <w:rPr>
          <w:sz w:val="24"/>
          <w:szCs w:val="24"/>
        </w:rPr>
        <w:t>Frasqueira</w:t>
      </w:r>
      <w:proofErr w:type="spellEnd"/>
    </w:p>
    <w:p w14:paraId="73D01386" w14:textId="77777777" w:rsidR="00701CAA" w:rsidRDefault="00701CAA" w:rsidP="00701CAA">
      <w:pPr>
        <w:rPr>
          <w:sz w:val="24"/>
          <w:szCs w:val="24"/>
        </w:rPr>
      </w:pPr>
    </w:p>
    <w:p w14:paraId="1089EC00" w14:textId="77777777" w:rsidR="00701CAA" w:rsidRPr="003F30A3" w:rsidRDefault="00701CAA" w:rsidP="00701CAA">
      <w:pPr>
        <w:rPr>
          <w:sz w:val="32"/>
          <w:szCs w:val="32"/>
        </w:rPr>
      </w:pPr>
      <w:r w:rsidRPr="003F30A3">
        <w:rPr>
          <w:sz w:val="32"/>
          <w:szCs w:val="32"/>
        </w:rPr>
        <w:lastRenderedPageBreak/>
        <w:t xml:space="preserve">XI.  </w:t>
      </w:r>
      <w:r w:rsidRPr="003F30A3">
        <w:rPr>
          <w:b/>
          <w:bCs/>
          <w:sz w:val="32"/>
          <w:szCs w:val="32"/>
          <w:u w:val="single"/>
        </w:rPr>
        <w:t>Madeira Industry Structure</w:t>
      </w:r>
    </w:p>
    <w:p w14:paraId="162F7A45" w14:textId="77777777" w:rsidR="00701CAA" w:rsidRDefault="00701CAA" w:rsidP="00701CAA">
      <w:pPr>
        <w:rPr>
          <w:sz w:val="24"/>
          <w:szCs w:val="24"/>
        </w:rPr>
      </w:pPr>
    </w:p>
    <w:p w14:paraId="36725A5F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F30A3">
        <w:rPr>
          <w:b/>
          <w:bCs/>
          <w:sz w:val="24"/>
          <w:szCs w:val="24"/>
          <w:u w:val="single"/>
        </w:rPr>
        <w:t>Vineyards</w:t>
      </w:r>
    </w:p>
    <w:p w14:paraId="5C01B5EB" w14:textId="77777777" w:rsidR="00701CAA" w:rsidRPr="003F30A3" w:rsidRDefault="00701CAA" w:rsidP="00701CA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F30A3">
        <w:rPr>
          <w:sz w:val="24"/>
          <w:szCs w:val="24"/>
          <w:u w:val="single"/>
        </w:rPr>
        <w:t>Highly fragmented</w:t>
      </w:r>
      <w:r w:rsidRPr="003F30A3">
        <w:rPr>
          <w:sz w:val="24"/>
          <w:szCs w:val="24"/>
        </w:rPr>
        <w:t xml:space="preserve"> – over 1000 growers, average vineyard holding = 0.3 ha</w:t>
      </w:r>
    </w:p>
    <w:p w14:paraId="48ACD62E" w14:textId="77777777" w:rsidR="00701CAA" w:rsidRDefault="00701CAA" w:rsidP="00701CAA">
      <w:pPr>
        <w:rPr>
          <w:sz w:val="24"/>
          <w:szCs w:val="24"/>
        </w:rPr>
      </w:pPr>
    </w:p>
    <w:p w14:paraId="29A18C70" w14:textId="77777777" w:rsidR="00701CAA" w:rsidRDefault="00701CAA" w:rsidP="00701CAA">
      <w:pPr>
        <w:rPr>
          <w:sz w:val="24"/>
          <w:szCs w:val="24"/>
        </w:rPr>
      </w:pPr>
    </w:p>
    <w:p w14:paraId="3595637A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3F30A3">
        <w:rPr>
          <w:b/>
          <w:bCs/>
          <w:sz w:val="24"/>
          <w:szCs w:val="24"/>
          <w:u w:val="single"/>
        </w:rPr>
        <w:t>Winemaking/Maturation</w:t>
      </w:r>
    </w:p>
    <w:p w14:paraId="3F162167" w14:textId="77777777" w:rsidR="00701CAA" w:rsidRDefault="00701CAA" w:rsidP="00701CAA">
      <w:pPr>
        <w:rPr>
          <w:sz w:val="24"/>
          <w:szCs w:val="24"/>
        </w:rPr>
      </w:pPr>
    </w:p>
    <w:p w14:paraId="4F0C3D57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F30A3">
        <w:rPr>
          <w:sz w:val="24"/>
          <w:szCs w:val="24"/>
          <w:u w:val="single"/>
        </w:rPr>
        <w:t>Extremely consolidated</w:t>
      </w:r>
      <w:r>
        <w:rPr>
          <w:sz w:val="24"/>
          <w:szCs w:val="24"/>
        </w:rPr>
        <w:t xml:space="preserve"> – </w:t>
      </w:r>
      <w:r w:rsidRPr="003F30A3">
        <w:rPr>
          <w:b/>
          <w:bCs/>
          <w:sz w:val="24"/>
          <w:szCs w:val="24"/>
        </w:rPr>
        <w:t>only 8 producers</w:t>
      </w:r>
      <w:r>
        <w:rPr>
          <w:sz w:val="24"/>
          <w:szCs w:val="24"/>
        </w:rPr>
        <w:t>!  Largest 3:</w:t>
      </w:r>
    </w:p>
    <w:p w14:paraId="239A130A" w14:textId="77777777" w:rsidR="00701CAA" w:rsidRDefault="00701CAA" w:rsidP="00701CAA">
      <w:pPr>
        <w:pStyle w:val="ListParagraph"/>
        <w:numPr>
          <w:ilvl w:val="1"/>
          <w:numId w:val="11"/>
        </w:numPr>
        <w:rPr>
          <w:sz w:val="24"/>
          <w:szCs w:val="24"/>
        </w:rPr>
      </w:pPr>
      <w:r w:rsidRPr="00442015">
        <w:rPr>
          <w:sz w:val="24"/>
          <w:szCs w:val="24"/>
        </w:rPr>
        <w:t>Justino’s</w:t>
      </w:r>
    </w:p>
    <w:p w14:paraId="68D937B4" w14:textId="77777777" w:rsidR="00701CAA" w:rsidRDefault="00701CAA" w:rsidP="00701CAA">
      <w:pPr>
        <w:pStyle w:val="ListParagraph"/>
        <w:numPr>
          <w:ilvl w:val="1"/>
          <w:numId w:val="11"/>
        </w:numPr>
        <w:rPr>
          <w:sz w:val="24"/>
          <w:szCs w:val="24"/>
        </w:rPr>
      </w:pPr>
      <w:r w:rsidRPr="00442015">
        <w:rPr>
          <w:sz w:val="24"/>
          <w:szCs w:val="24"/>
        </w:rPr>
        <w:t>Madeira Wine Company</w:t>
      </w:r>
      <w:r>
        <w:rPr>
          <w:sz w:val="24"/>
          <w:szCs w:val="24"/>
        </w:rPr>
        <w:t xml:space="preserve"> (own/rent vineyards)</w:t>
      </w:r>
    </w:p>
    <w:p w14:paraId="703AE2C2" w14:textId="77777777" w:rsidR="00701CAA" w:rsidRDefault="00701CAA" w:rsidP="00701CAA">
      <w:pPr>
        <w:pStyle w:val="ListParagraph"/>
        <w:numPr>
          <w:ilvl w:val="1"/>
          <w:numId w:val="11"/>
        </w:numPr>
        <w:rPr>
          <w:sz w:val="24"/>
          <w:szCs w:val="24"/>
        </w:rPr>
      </w:pPr>
      <w:r w:rsidRPr="00442015">
        <w:rPr>
          <w:sz w:val="24"/>
          <w:szCs w:val="24"/>
        </w:rPr>
        <w:t>Henriques &amp; Henriques</w:t>
      </w:r>
      <w:r>
        <w:rPr>
          <w:sz w:val="24"/>
          <w:szCs w:val="24"/>
        </w:rPr>
        <w:t xml:space="preserve"> (own/rent vineyards)</w:t>
      </w:r>
    </w:p>
    <w:p w14:paraId="1E1A1BAC" w14:textId="77777777" w:rsidR="00701CAA" w:rsidRDefault="00701CAA" w:rsidP="00701CAA">
      <w:pPr>
        <w:pStyle w:val="ListParagraph"/>
        <w:ind w:left="2520"/>
        <w:rPr>
          <w:sz w:val="24"/>
          <w:szCs w:val="24"/>
        </w:rPr>
      </w:pPr>
    </w:p>
    <w:p w14:paraId="6AA45E3D" w14:textId="77777777" w:rsidR="00701CAA" w:rsidRPr="00442015" w:rsidRDefault="00701CAA" w:rsidP="00701CA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F30A3">
        <w:rPr>
          <w:sz w:val="24"/>
          <w:szCs w:val="24"/>
          <w:u w:val="single"/>
        </w:rPr>
        <w:t>Most producers don’t own vineyards</w:t>
      </w:r>
      <w:r>
        <w:rPr>
          <w:sz w:val="24"/>
          <w:szCs w:val="24"/>
        </w:rPr>
        <w:t xml:space="preserve"> </w:t>
      </w:r>
      <w:r w:rsidRPr="00442015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need to purchase from growers, often hundreds of them.  Many use </w:t>
      </w:r>
      <w:r w:rsidRPr="003F30A3">
        <w:rPr>
          <w:b/>
          <w:bCs/>
          <w:sz w:val="24"/>
          <w:szCs w:val="24"/>
        </w:rPr>
        <w:t>agents</w:t>
      </w:r>
      <w:r>
        <w:rPr>
          <w:sz w:val="24"/>
          <w:szCs w:val="24"/>
        </w:rPr>
        <w:t xml:space="preserve"> to facilitate this.</w:t>
      </w:r>
    </w:p>
    <w:p w14:paraId="3EC03250" w14:textId="77777777" w:rsidR="00701CAA" w:rsidRDefault="00701CAA" w:rsidP="00701CAA">
      <w:pPr>
        <w:rPr>
          <w:sz w:val="24"/>
          <w:szCs w:val="24"/>
        </w:rPr>
      </w:pPr>
    </w:p>
    <w:p w14:paraId="6E56ECF8" w14:textId="77777777" w:rsidR="00701CAA" w:rsidRDefault="00701CAA" w:rsidP="00701CAA">
      <w:pPr>
        <w:rPr>
          <w:sz w:val="24"/>
          <w:szCs w:val="24"/>
        </w:rPr>
      </w:pPr>
    </w:p>
    <w:p w14:paraId="17CDD1FE" w14:textId="77777777" w:rsidR="00701CAA" w:rsidRPr="003F30A3" w:rsidRDefault="00701CAA" w:rsidP="00701CAA">
      <w:pPr>
        <w:rPr>
          <w:sz w:val="32"/>
          <w:szCs w:val="32"/>
        </w:rPr>
      </w:pPr>
      <w:r w:rsidRPr="003F30A3">
        <w:rPr>
          <w:sz w:val="32"/>
          <w:szCs w:val="32"/>
        </w:rPr>
        <w:t xml:space="preserve">XII.  </w:t>
      </w:r>
      <w:r w:rsidRPr="003F30A3">
        <w:rPr>
          <w:b/>
          <w:bCs/>
          <w:sz w:val="32"/>
          <w:szCs w:val="32"/>
          <w:u w:val="single"/>
        </w:rPr>
        <w:t>IVBAM – Regulatory</w:t>
      </w:r>
      <w:r w:rsidRPr="003F30A3">
        <w:rPr>
          <w:sz w:val="32"/>
          <w:szCs w:val="32"/>
        </w:rPr>
        <w:t xml:space="preserve"> </w:t>
      </w:r>
    </w:p>
    <w:p w14:paraId="4DFDC654" w14:textId="77777777" w:rsidR="00701CAA" w:rsidRDefault="00701CAA" w:rsidP="00701CAA">
      <w:pPr>
        <w:rPr>
          <w:sz w:val="24"/>
          <w:szCs w:val="24"/>
        </w:rPr>
      </w:pPr>
    </w:p>
    <w:p w14:paraId="1BAE622E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F30A3">
        <w:rPr>
          <w:b/>
          <w:bCs/>
          <w:sz w:val="24"/>
          <w:szCs w:val="24"/>
          <w:u w:val="single"/>
        </w:rPr>
        <w:t>In General</w:t>
      </w:r>
    </w:p>
    <w:p w14:paraId="0BF93423" w14:textId="77777777" w:rsidR="00701CAA" w:rsidRDefault="00701CAA" w:rsidP="00701CA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F30A3">
        <w:rPr>
          <w:sz w:val="24"/>
          <w:szCs w:val="24"/>
          <w:u w:val="single"/>
        </w:rPr>
        <w:t>Founded in 2006</w:t>
      </w:r>
      <w:r>
        <w:rPr>
          <w:sz w:val="24"/>
          <w:szCs w:val="24"/>
        </w:rPr>
        <w:t xml:space="preserve"> and is responsible for </w:t>
      </w:r>
      <w:r w:rsidRPr="003F30A3">
        <w:rPr>
          <w:b/>
          <w:bCs/>
          <w:sz w:val="24"/>
          <w:szCs w:val="24"/>
        </w:rPr>
        <w:t>coordinating and supporting</w:t>
      </w:r>
      <w:r>
        <w:rPr>
          <w:sz w:val="24"/>
          <w:szCs w:val="24"/>
        </w:rPr>
        <w:t xml:space="preserve"> the wine (and embroidery) industries in Madeira</w:t>
      </w:r>
    </w:p>
    <w:p w14:paraId="7251E9BE" w14:textId="77777777" w:rsidR="00701CAA" w:rsidRDefault="00701CAA" w:rsidP="00701CAA">
      <w:pPr>
        <w:rPr>
          <w:sz w:val="24"/>
          <w:szCs w:val="24"/>
        </w:rPr>
      </w:pPr>
    </w:p>
    <w:p w14:paraId="4B8125B8" w14:textId="77777777" w:rsidR="00701CAA" w:rsidRDefault="00701CAA" w:rsidP="00701CAA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3F30A3">
        <w:rPr>
          <w:b/>
          <w:bCs/>
          <w:sz w:val="24"/>
          <w:szCs w:val="24"/>
          <w:u w:val="single"/>
        </w:rPr>
        <w:t>Duties</w:t>
      </w:r>
    </w:p>
    <w:p w14:paraId="3490DBE3" w14:textId="77777777" w:rsidR="00701CAA" w:rsidRDefault="00701CAA" w:rsidP="00701CAA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1.  Present at </w:t>
      </w:r>
      <w:r w:rsidRPr="003F30A3">
        <w:rPr>
          <w:sz w:val="24"/>
          <w:szCs w:val="24"/>
          <w:u w:val="single"/>
        </w:rPr>
        <w:t>grape reception</w:t>
      </w:r>
    </w:p>
    <w:p w14:paraId="3450575A" w14:textId="77777777" w:rsidR="00701CAA" w:rsidRDefault="00701CAA" w:rsidP="00701CAA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2.  </w:t>
      </w:r>
      <w:r w:rsidRPr="003F30A3">
        <w:rPr>
          <w:sz w:val="24"/>
          <w:szCs w:val="24"/>
          <w:u w:val="single"/>
        </w:rPr>
        <w:t>Sealing and unsealing</w:t>
      </w:r>
      <w:r>
        <w:rPr>
          <w:sz w:val="24"/>
          <w:szCs w:val="24"/>
        </w:rPr>
        <w:t xml:space="preserve"> of maturation vessels</w:t>
      </w:r>
    </w:p>
    <w:p w14:paraId="0933E0E7" w14:textId="77777777" w:rsidR="00701CAA" w:rsidRDefault="00701CAA" w:rsidP="00701CAA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3.  </w:t>
      </w:r>
      <w:r w:rsidRPr="003F30A3">
        <w:rPr>
          <w:sz w:val="24"/>
          <w:szCs w:val="24"/>
          <w:u w:val="single"/>
        </w:rPr>
        <w:t xml:space="preserve">Tasting panel and laboratory </w:t>
      </w:r>
      <w:r>
        <w:rPr>
          <w:sz w:val="24"/>
          <w:szCs w:val="24"/>
        </w:rPr>
        <w:t>check of age indicated &amp; vintage wines</w:t>
      </w:r>
    </w:p>
    <w:p w14:paraId="2647C327" w14:textId="77777777" w:rsidR="00701CAA" w:rsidRDefault="00701CAA" w:rsidP="00701CAA">
      <w:pPr>
        <w:ind w:left="720"/>
        <w:rPr>
          <w:sz w:val="24"/>
          <w:szCs w:val="24"/>
        </w:rPr>
      </w:pPr>
    </w:p>
    <w:p w14:paraId="2A1682B7" w14:textId="77777777" w:rsidR="00701CAA" w:rsidRPr="00DA3930" w:rsidRDefault="00701CAA" w:rsidP="00701CAA">
      <w:pPr>
        <w:ind w:left="720"/>
        <w:rPr>
          <w:sz w:val="24"/>
          <w:szCs w:val="24"/>
        </w:rPr>
      </w:pPr>
    </w:p>
    <w:p w14:paraId="3CA16E43" w14:textId="77777777" w:rsidR="00701CAA" w:rsidRPr="003F30A3" w:rsidRDefault="00701CAA" w:rsidP="00701CAA">
      <w:pPr>
        <w:rPr>
          <w:sz w:val="32"/>
          <w:szCs w:val="32"/>
        </w:rPr>
      </w:pPr>
      <w:r w:rsidRPr="003F30A3">
        <w:rPr>
          <w:sz w:val="32"/>
          <w:szCs w:val="32"/>
        </w:rPr>
        <w:t xml:space="preserve">XIII.  </w:t>
      </w:r>
      <w:r w:rsidRPr="003F30A3">
        <w:rPr>
          <w:b/>
          <w:bCs/>
          <w:sz w:val="32"/>
          <w:szCs w:val="32"/>
          <w:u w:val="single"/>
        </w:rPr>
        <w:t>Sales</w:t>
      </w:r>
    </w:p>
    <w:p w14:paraId="180FDAA2" w14:textId="77777777" w:rsidR="00701CAA" w:rsidRDefault="00701CAA" w:rsidP="00701CAA">
      <w:pPr>
        <w:rPr>
          <w:sz w:val="24"/>
          <w:szCs w:val="24"/>
        </w:rPr>
      </w:pPr>
    </w:p>
    <w:p w14:paraId="3343279C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F30A3">
        <w:rPr>
          <w:b/>
          <w:bCs/>
          <w:sz w:val="24"/>
          <w:szCs w:val="24"/>
          <w:u w:val="single"/>
        </w:rPr>
        <w:t>In General</w:t>
      </w:r>
      <w:r>
        <w:rPr>
          <w:sz w:val="24"/>
          <w:szCs w:val="24"/>
        </w:rPr>
        <w:t xml:space="preserve"> - 2017 sales = </w:t>
      </w:r>
      <w:r w:rsidRPr="003F30A3">
        <w:rPr>
          <w:b/>
          <w:bCs/>
          <w:sz w:val="24"/>
          <w:szCs w:val="24"/>
        </w:rPr>
        <w:t>3.2 million liters</w:t>
      </w:r>
    </w:p>
    <w:p w14:paraId="32534C56" w14:textId="77777777" w:rsidR="00701CAA" w:rsidRDefault="00701CAA" w:rsidP="00701CA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F30A3">
        <w:rPr>
          <w:sz w:val="24"/>
          <w:szCs w:val="24"/>
        </w:rPr>
        <w:t xml:space="preserve">1.9 million liters: </w:t>
      </w:r>
      <w:r w:rsidRPr="003F30A3">
        <w:rPr>
          <w:b/>
          <w:bCs/>
          <w:sz w:val="24"/>
          <w:szCs w:val="24"/>
        </w:rPr>
        <w:t>young</w:t>
      </w:r>
      <w:r w:rsidRPr="003F30A3">
        <w:rPr>
          <w:sz w:val="24"/>
          <w:szCs w:val="24"/>
        </w:rPr>
        <w:t xml:space="preserve"> </w:t>
      </w:r>
      <w:proofErr w:type="spellStart"/>
      <w:r w:rsidRPr="003F30A3">
        <w:rPr>
          <w:sz w:val="24"/>
          <w:szCs w:val="24"/>
        </w:rPr>
        <w:t>corrente</w:t>
      </w:r>
      <w:proofErr w:type="spellEnd"/>
      <w:r w:rsidRPr="003F30A3">
        <w:rPr>
          <w:sz w:val="24"/>
          <w:szCs w:val="24"/>
        </w:rPr>
        <w:t xml:space="preserve"> Madeira wines from </w:t>
      </w:r>
      <w:proofErr w:type="spellStart"/>
      <w:r w:rsidRPr="003F30A3">
        <w:rPr>
          <w:b/>
          <w:bCs/>
          <w:sz w:val="24"/>
          <w:szCs w:val="24"/>
        </w:rPr>
        <w:t>Tinta</w:t>
      </w:r>
      <w:proofErr w:type="spellEnd"/>
      <w:r w:rsidRPr="003F30A3">
        <w:rPr>
          <w:b/>
          <w:bCs/>
          <w:sz w:val="24"/>
          <w:szCs w:val="24"/>
        </w:rPr>
        <w:t xml:space="preserve"> Negra</w:t>
      </w:r>
    </w:p>
    <w:p w14:paraId="40A44FB7" w14:textId="77777777" w:rsidR="00701CAA" w:rsidRDefault="00701CAA" w:rsidP="00701CA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F30A3">
        <w:rPr>
          <w:sz w:val="24"/>
          <w:szCs w:val="24"/>
        </w:rPr>
        <w:t xml:space="preserve">5 &amp; </w:t>
      </w:r>
      <w:proofErr w:type="gramStart"/>
      <w:r w:rsidRPr="003F30A3">
        <w:rPr>
          <w:sz w:val="24"/>
          <w:szCs w:val="24"/>
        </w:rPr>
        <w:t>10 year old</w:t>
      </w:r>
      <w:proofErr w:type="gramEnd"/>
      <w:r w:rsidRPr="003F30A3">
        <w:rPr>
          <w:sz w:val="24"/>
          <w:szCs w:val="24"/>
        </w:rPr>
        <w:t xml:space="preserve"> Madeira are </w:t>
      </w:r>
      <w:r w:rsidRPr="003F30A3">
        <w:rPr>
          <w:b/>
          <w:bCs/>
          <w:sz w:val="24"/>
          <w:szCs w:val="24"/>
        </w:rPr>
        <w:t>most common</w:t>
      </w:r>
      <w:r w:rsidRPr="003F30A3">
        <w:rPr>
          <w:sz w:val="24"/>
          <w:szCs w:val="24"/>
        </w:rPr>
        <w:t xml:space="preserve"> age indicated categories</w:t>
      </w:r>
    </w:p>
    <w:p w14:paraId="7A92FC77" w14:textId="77777777" w:rsidR="00701CAA" w:rsidRPr="003F30A3" w:rsidRDefault="00701CAA" w:rsidP="00701CA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F30A3">
        <w:rPr>
          <w:sz w:val="24"/>
          <w:szCs w:val="24"/>
        </w:rPr>
        <w:t xml:space="preserve">48,000 liters:  </w:t>
      </w:r>
      <w:proofErr w:type="spellStart"/>
      <w:r w:rsidRPr="003F30A3">
        <w:rPr>
          <w:b/>
          <w:bCs/>
          <w:sz w:val="24"/>
          <w:szCs w:val="24"/>
        </w:rPr>
        <w:t>Colheita</w:t>
      </w:r>
      <w:proofErr w:type="spellEnd"/>
      <w:r w:rsidRPr="003F30A3">
        <w:rPr>
          <w:b/>
          <w:bCs/>
          <w:sz w:val="24"/>
          <w:szCs w:val="24"/>
        </w:rPr>
        <w:t xml:space="preserve"> and </w:t>
      </w:r>
      <w:proofErr w:type="spellStart"/>
      <w:r w:rsidRPr="003F30A3">
        <w:rPr>
          <w:b/>
          <w:bCs/>
          <w:sz w:val="24"/>
          <w:szCs w:val="24"/>
        </w:rPr>
        <w:t>Frasqueira</w:t>
      </w:r>
      <w:proofErr w:type="spellEnd"/>
      <w:r w:rsidRPr="003F30A3">
        <w:rPr>
          <w:sz w:val="24"/>
          <w:szCs w:val="24"/>
        </w:rPr>
        <w:t xml:space="preserve"> (more common than </w:t>
      </w:r>
      <w:proofErr w:type="gramStart"/>
      <w:r w:rsidRPr="003F30A3">
        <w:rPr>
          <w:sz w:val="24"/>
          <w:szCs w:val="24"/>
        </w:rPr>
        <w:t>20-50 year</w:t>
      </w:r>
      <w:proofErr w:type="gramEnd"/>
      <w:r w:rsidRPr="003F30A3">
        <w:rPr>
          <w:sz w:val="24"/>
          <w:szCs w:val="24"/>
        </w:rPr>
        <w:t xml:space="preserve"> </w:t>
      </w:r>
      <w:proofErr w:type="spellStart"/>
      <w:r w:rsidRPr="003F30A3">
        <w:rPr>
          <w:sz w:val="24"/>
          <w:szCs w:val="24"/>
        </w:rPr>
        <w:t>olds</w:t>
      </w:r>
      <w:proofErr w:type="spellEnd"/>
      <w:r w:rsidRPr="003F30A3">
        <w:rPr>
          <w:sz w:val="24"/>
          <w:szCs w:val="24"/>
        </w:rPr>
        <w:t>)</w:t>
      </w:r>
    </w:p>
    <w:p w14:paraId="73EC4B07" w14:textId="77777777" w:rsidR="00701CAA" w:rsidRDefault="00701CAA" w:rsidP="00701CAA">
      <w:pPr>
        <w:ind w:left="2160"/>
        <w:rPr>
          <w:sz w:val="24"/>
          <w:szCs w:val="24"/>
        </w:rPr>
      </w:pPr>
    </w:p>
    <w:p w14:paraId="4B0737AA" w14:textId="77777777" w:rsidR="00701CAA" w:rsidRDefault="00701CAA" w:rsidP="00701CAA">
      <w:pPr>
        <w:ind w:left="2160"/>
        <w:rPr>
          <w:sz w:val="24"/>
          <w:szCs w:val="24"/>
        </w:rPr>
      </w:pPr>
    </w:p>
    <w:p w14:paraId="6EEF52CA" w14:textId="77777777" w:rsidR="00701CAA" w:rsidRDefault="00701CAA" w:rsidP="00701CAA">
      <w:pPr>
        <w:ind w:left="2160"/>
        <w:rPr>
          <w:sz w:val="24"/>
          <w:szCs w:val="24"/>
        </w:rPr>
      </w:pPr>
    </w:p>
    <w:p w14:paraId="6E480E02" w14:textId="77777777" w:rsidR="00701CAA" w:rsidRDefault="00701CAA" w:rsidP="00701CAA">
      <w:pPr>
        <w:rPr>
          <w:sz w:val="24"/>
          <w:szCs w:val="24"/>
        </w:rPr>
      </w:pPr>
    </w:p>
    <w:p w14:paraId="5D4E6207" w14:textId="77777777" w:rsidR="00701CAA" w:rsidRDefault="00701CAA" w:rsidP="00701CAA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lastRenderedPageBreak/>
        <w:tab/>
        <w:t xml:space="preserve">B.  </w:t>
      </w:r>
      <w:r w:rsidRPr="003F30A3">
        <w:rPr>
          <w:b/>
          <w:bCs/>
          <w:sz w:val="24"/>
          <w:szCs w:val="24"/>
          <w:u w:val="single"/>
        </w:rPr>
        <w:t>Markets</w:t>
      </w:r>
    </w:p>
    <w:p w14:paraId="231397C3" w14:textId="77777777" w:rsidR="00701CAA" w:rsidRDefault="00701CAA" w:rsidP="00701CAA">
      <w:pPr>
        <w:rPr>
          <w:sz w:val="24"/>
          <w:szCs w:val="24"/>
        </w:rPr>
      </w:pPr>
    </w:p>
    <w:p w14:paraId="41B1D8ED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F30A3">
        <w:rPr>
          <w:sz w:val="24"/>
          <w:szCs w:val="24"/>
          <w:u w:val="single"/>
        </w:rPr>
        <w:t>France</w:t>
      </w:r>
      <w:r>
        <w:rPr>
          <w:sz w:val="24"/>
          <w:szCs w:val="24"/>
        </w:rPr>
        <w:t xml:space="preserve"> - 0.85 million liters (about 25% of 2017 sales)</w:t>
      </w:r>
    </w:p>
    <w:p w14:paraId="5EDBC1B4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F30A3">
        <w:rPr>
          <w:sz w:val="24"/>
          <w:szCs w:val="24"/>
          <w:u w:val="single"/>
        </w:rPr>
        <w:t>Domestic/Madeira</w:t>
      </w:r>
      <w:r>
        <w:rPr>
          <w:sz w:val="24"/>
          <w:szCs w:val="24"/>
        </w:rPr>
        <w:t xml:space="preserve"> – 0.50 million liters</w:t>
      </w:r>
    </w:p>
    <w:p w14:paraId="2FA30CC7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F30A3">
        <w:rPr>
          <w:sz w:val="24"/>
          <w:szCs w:val="24"/>
          <w:u w:val="single"/>
        </w:rPr>
        <w:t>Germany</w:t>
      </w:r>
      <w:r>
        <w:rPr>
          <w:sz w:val="24"/>
          <w:szCs w:val="24"/>
        </w:rPr>
        <w:t xml:space="preserve"> – 0.32 million liters</w:t>
      </w:r>
    </w:p>
    <w:p w14:paraId="1D2E07D6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3F30A3">
        <w:rPr>
          <w:sz w:val="24"/>
          <w:szCs w:val="24"/>
          <w:u w:val="single"/>
        </w:rPr>
        <w:t>UK</w:t>
      </w:r>
      <w:r>
        <w:rPr>
          <w:sz w:val="24"/>
          <w:szCs w:val="24"/>
        </w:rPr>
        <w:t xml:space="preserve"> – 0.31 million liters </w:t>
      </w:r>
    </w:p>
    <w:p w14:paraId="09EF528B" w14:textId="77777777" w:rsidR="00701CAA" w:rsidRDefault="00701CAA" w:rsidP="00701CAA">
      <w:pPr>
        <w:rPr>
          <w:sz w:val="24"/>
          <w:szCs w:val="24"/>
        </w:rPr>
      </w:pPr>
    </w:p>
    <w:p w14:paraId="3D3E6202" w14:textId="77777777" w:rsidR="00701CAA" w:rsidRDefault="00701CAA" w:rsidP="00701CAA">
      <w:pPr>
        <w:rPr>
          <w:sz w:val="24"/>
          <w:szCs w:val="24"/>
        </w:rPr>
      </w:pPr>
    </w:p>
    <w:p w14:paraId="1D42B375" w14:textId="77777777" w:rsidR="00701CAA" w:rsidRDefault="00701CAA" w:rsidP="00701CA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3F30A3">
        <w:rPr>
          <w:b/>
          <w:bCs/>
          <w:sz w:val="24"/>
          <w:szCs w:val="24"/>
          <w:u w:val="single"/>
        </w:rPr>
        <w:t>Cooking Madeira</w:t>
      </w:r>
    </w:p>
    <w:p w14:paraId="22EB42FB" w14:textId="77777777" w:rsidR="00701CAA" w:rsidRDefault="00701CAA" w:rsidP="0070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Heated by </w:t>
      </w:r>
      <w:proofErr w:type="spellStart"/>
      <w:r w:rsidRPr="003F30A3">
        <w:rPr>
          <w:b/>
          <w:bCs/>
          <w:sz w:val="24"/>
          <w:szCs w:val="24"/>
        </w:rPr>
        <w:t>estufagem</w:t>
      </w:r>
      <w:proofErr w:type="spellEnd"/>
      <w:r>
        <w:rPr>
          <w:sz w:val="24"/>
          <w:szCs w:val="24"/>
        </w:rPr>
        <w:t xml:space="preserve"> process and released after a few months</w:t>
      </w:r>
    </w:p>
    <w:p w14:paraId="367568DB" w14:textId="77777777" w:rsidR="00701CAA" w:rsidRDefault="00701CAA" w:rsidP="0070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May be </w:t>
      </w:r>
      <w:r w:rsidRPr="003F30A3">
        <w:rPr>
          <w:b/>
          <w:bCs/>
          <w:sz w:val="24"/>
          <w:szCs w:val="24"/>
        </w:rPr>
        <w:t>modified</w:t>
      </w:r>
      <w:r>
        <w:rPr>
          <w:sz w:val="24"/>
          <w:szCs w:val="24"/>
        </w:rPr>
        <w:t xml:space="preserve"> by the addition of salt and pepper</w:t>
      </w:r>
    </w:p>
    <w:p w14:paraId="514472F3" w14:textId="77777777" w:rsidR="00701CAA" w:rsidRPr="003F30A3" w:rsidRDefault="00701CAA" w:rsidP="00701CAA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Accounts for about </w:t>
      </w:r>
      <w:r w:rsidRPr="003F30A3">
        <w:rPr>
          <w:b/>
          <w:bCs/>
          <w:sz w:val="24"/>
          <w:szCs w:val="24"/>
        </w:rPr>
        <w:t>25% of Madeira total production volume</w:t>
      </w:r>
    </w:p>
    <w:p w14:paraId="49FAA281" w14:textId="77777777" w:rsidR="00701CAA" w:rsidRDefault="00701CAA" w:rsidP="00701CAA">
      <w:pPr>
        <w:rPr>
          <w:b/>
          <w:bCs/>
          <w:sz w:val="24"/>
          <w:szCs w:val="24"/>
        </w:rPr>
      </w:pPr>
    </w:p>
    <w:p w14:paraId="2F38FA9E" w14:textId="77777777" w:rsidR="00701CAA" w:rsidRDefault="00701CAA" w:rsidP="00701CAA">
      <w:pPr>
        <w:rPr>
          <w:b/>
          <w:bCs/>
          <w:sz w:val="24"/>
          <w:szCs w:val="24"/>
        </w:rPr>
      </w:pPr>
    </w:p>
    <w:p w14:paraId="5D4A7561" w14:textId="77777777" w:rsidR="00730094" w:rsidRDefault="00730094">
      <w:bookmarkStart w:id="2" w:name="_GoBack"/>
      <w:bookmarkEnd w:id="2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E7DB6"/>
    <w:multiLevelType w:val="hybridMultilevel"/>
    <w:tmpl w:val="EDFC6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40F13BC"/>
    <w:multiLevelType w:val="hybridMultilevel"/>
    <w:tmpl w:val="7736E5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29530F71"/>
    <w:multiLevelType w:val="hybridMultilevel"/>
    <w:tmpl w:val="466E6BE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375864DB"/>
    <w:multiLevelType w:val="hybridMultilevel"/>
    <w:tmpl w:val="D952AB1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44D72823"/>
    <w:multiLevelType w:val="hybridMultilevel"/>
    <w:tmpl w:val="ACE0C3D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49411294"/>
    <w:multiLevelType w:val="hybridMultilevel"/>
    <w:tmpl w:val="CC1A875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5E024AB0"/>
    <w:multiLevelType w:val="hybridMultilevel"/>
    <w:tmpl w:val="1A8CEF7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E5F21C0"/>
    <w:multiLevelType w:val="hybridMultilevel"/>
    <w:tmpl w:val="F0AEE67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62330F12"/>
    <w:multiLevelType w:val="hybridMultilevel"/>
    <w:tmpl w:val="92A2CF1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63DA7B72"/>
    <w:multiLevelType w:val="hybridMultilevel"/>
    <w:tmpl w:val="EAF8CEF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59B2A91"/>
    <w:multiLevelType w:val="hybridMultilevel"/>
    <w:tmpl w:val="66DEE3F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CA95638"/>
    <w:multiLevelType w:val="hybridMultilevel"/>
    <w:tmpl w:val="F6AEF99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74CB6779"/>
    <w:multiLevelType w:val="hybridMultilevel"/>
    <w:tmpl w:val="8564B63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11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6"/>
  </w:num>
  <w:num w:numId="10">
    <w:abstractNumId w:val="7"/>
  </w:num>
  <w:num w:numId="11">
    <w:abstractNumId w:val="0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CAA"/>
    <w:rsid w:val="00701CAA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0045A"/>
  <w15:chartTrackingRefBased/>
  <w15:docId w15:val="{F731C984-0A62-49EA-9FF9-231922240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CAA"/>
    <w:pPr>
      <w:spacing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C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1503</Words>
  <Characters>8568</Characters>
  <Application>Microsoft Office Word</Application>
  <DocSecurity>0</DocSecurity>
  <Lines>71</Lines>
  <Paragraphs>20</Paragraphs>
  <ScaleCrop>false</ScaleCrop>
  <Company/>
  <LinksUpToDate>false</LinksUpToDate>
  <CharactersWithSpaces>10051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2020-04-09T04:01:00Z</dcterms:created>
  <dcterms:modified xsi:type="dcterms:W3CDTF">2020-04-09T04:02:00Z</dcterms:modified>
</cp:coreProperties>
</file>