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EB4DA" w14:textId="77777777" w:rsidR="00127024" w:rsidRPr="00C552E2" w:rsidRDefault="00127024" w:rsidP="00127024">
      <w:pPr>
        <w:jc w:val="center"/>
        <w:rPr>
          <w:b/>
          <w:bCs/>
          <w:sz w:val="56"/>
          <w:szCs w:val="56"/>
          <w:u w:val="single"/>
        </w:rPr>
      </w:pPr>
      <w:bookmarkStart w:id="0" w:name="_Hlk17138243"/>
      <w:r>
        <w:rPr>
          <w:b/>
          <w:bCs/>
          <w:sz w:val="56"/>
          <w:szCs w:val="56"/>
          <w:u w:val="single"/>
        </w:rPr>
        <w:t>TOPOGRAPHY &amp; SOILS</w:t>
      </w:r>
    </w:p>
    <w:bookmarkEnd w:id="0"/>
    <w:p w14:paraId="250CE49E" w14:textId="77777777" w:rsidR="00127024" w:rsidRDefault="00127024" w:rsidP="00127024">
      <w:pPr>
        <w:rPr>
          <w:sz w:val="24"/>
          <w:szCs w:val="24"/>
        </w:rPr>
      </w:pPr>
    </w:p>
    <w:p w14:paraId="7AAB3791" w14:textId="77777777" w:rsidR="00127024" w:rsidRDefault="00127024" w:rsidP="00127024">
      <w:pPr>
        <w:rPr>
          <w:sz w:val="24"/>
          <w:szCs w:val="24"/>
        </w:rPr>
      </w:pPr>
    </w:p>
    <w:p w14:paraId="157FC265" w14:textId="77777777" w:rsidR="00127024" w:rsidRPr="00944774" w:rsidRDefault="00127024" w:rsidP="00127024">
      <w:pPr>
        <w:rPr>
          <w:sz w:val="32"/>
          <w:szCs w:val="32"/>
        </w:rPr>
      </w:pPr>
      <w:r w:rsidRPr="00944774">
        <w:rPr>
          <w:sz w:val="32"/>
          <w:szCs w:val="32"/>
        </w:rPr>
        <w:t xml:space="preserve">I.  </w:t>
      </w:r>
      <w:r w:rsidRPr="00944774">
        <w:rPr>
          <w:b/>
          <w:bCs/>
          <w:sz w:val="32"/>
          <w:szCs w:val="32"/>
          <w:u w:val="single"/>
        </w:rPr>
        <w:t>Topography</w:t>
      </w:r>
    </w:p>
    <w:p w14:paraId="615154F6" w14:textId="77777777" w:rsidR="00127024" w:rsidRDefault="00127024" w:rsidP="00127024">
      <w:pPr>
        <w:rPr>
          <w:sz w:val="24"/>
          <w:szCs w:val="24"/>
        </w:rPr>
      </w:pPr>
    </w:p>
    <w:p w14:paraId="08354B05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44774">
        <w:rPr>
          <w:b/>
          <w:bCs/>
          <w:sz w:val="24"/>
          <w:szCs w:val="24"/>
          <w:u w:val="single"/>
        </w:rPr>
        <w:t>Alps</w:t>
      </w:r>
      <w:r>
        <w:rPr>
          <w:sz w:val="24"/>
          <w:szCs w:val="24"/>
        </w:rPr>
        <w:t>.  Occupy majority of Western and Central Austria.</w:t>
      </w:r>
    </w:p>
    <w:p w14:paraId="7F8BB6A2" w14:textId="77777777" w:rsidR="00127024" w:rsidRDefault="00127024" w:rsidP="00127024">
      <w:pPr>
        <w:rPr>
          <w:sz w:val="24"/>
          <w:szCs w:val="24"/>
        </w:rPr>
      </w:pPr>
    </w:p>
    <w:p w14:paraId="2DEA716B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44774">
        <w:rPr>
          <w:b/>
          <w:bCs/>
          <w:sz w:val="24"/>
          <w:szCs w:val="24"/>
          <w:u w:val="single"/>
        </w:rPr>
        <w:t>Pannonian Plain</w:t>
      </w:r>
    </w:p>
    <w:p w14:paraId="160DE66C" w14:textId="77777777" w:rsidR="00127024" w:rsidRDefault="00127024" w:rsidP="0012702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Located in Hungary – </w:t>
      </w:r>
      <w:r w:rsidRPr="007E3CA6">
        <w:rPr>
          <w:sz w:val="24"/>
          <w:szCs w:val="24"/>
          <w:u w:val="single"/>
        </w:rPr>
        <w:t>warm air</w:t>
      </w:r>
      <w:r>
        <w:rPr>
          <w:sz w:val="24"/>
          <w:szCs w:val="24"/>
        </w:rPr>
        <w:t xml:space="preserve"> influences Burgenland</w:t>
      </w:r>
    </w:p>
    <w:p w14:paraId="2E4D7AD4" w14:textId="77777777" w:rsidR="00127024" w:rsidRDefault="00127024" w:rsidP="00127024">
      <w:pPr>
        <w:ind w:left="1440"/>
        <w:rPr>
          <w:sz w:val="24"/>
          <w:szCs w:val="24"/>
        </w:rPr>
      </w:pPr>
      <w:r>
        <w:rPr>
          <w:sz w:val="24"/>
          <w:szCs w:val="24"/>
        </w:rPr>
        <w:t>2.  One of the flattest parts of Central Europe and one of the most agriculturally productive (wiki)</w:t>
      </w:r>
    </w:p>
    <w:p w14:paraId="6D6DD654" w14:textId="77777777" w:rsidR="00127024" w:rsidRDefault="00127024" w:rsidP="00127024">
      <w:pPr>
        <w:rPr>
          <w:sz w:val="24"/>
          <w:szCs w:val="24"/>
        </w:rPr>
      </w:pPr>
    </w:p>
    <w:p w14:paraId="29C44103" w14:textId="77777777" w:rsidR="00127024" w:rsidRDefault="00127024" w:rsidP="0012702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944774">
        <w:rPr>
          <w:b/>
          <w:bCs/>
          <w:sz w:val="24"/>
          <w:szCs w:val="24"/>
          <w:u w:val="single"/>
        </w:rPr>
        <w:t>Bodies of Water</w:t>
      </w:r>
      <w:r>
        <w:rPr>
          <w:sz w:val="24"/>
          <w:szCs w:val="24"/>
        </w:rPr>
        <w:t xml:space="preserve">.  </w:t>
      </w:r>
      <w:r w:rsidRPr="007E3CA6">
        <w:rPr>
          <w:b/>
          <w:bCs/>
          <w:sz w:val="24"/>
          <w:szCs w:val="24"/>
        </w:rPr>
        <w:t>Danube River</w:t>
      </w:r>
      <w:r>
        <w:rPr>
          <w:sz w:val="24"/>
          <w:szCs w:val="24"/>
        </w:rPr>
        <w:t xml:space="preserve"> and its tributaries.  </w:t>
      </w:r>
      <w:r w:rsidRPr="007E3CA6">
        <w:rPr>
          <w:sz w:val="24"/>
          <w:szCs w:val="24"/>
          <w:u w:val="single"/>
        </w:rPr>
        <w:t>2</w:t>
      </w:r>
      <w:r w:rsidRPr="007E3CA6">
        <w:rPr>
          <w:sz w:val="24"/>
          <w:szCs w:val="24"/>
          <w:u w:val="single"/>
          <w:vertAlign w:val="superscript"/>
        </w:rPr>
        <w:t>nd</w:t>
      </w:r>
      <w:r w:rsidRPr="007E3CA6">
        <w:rPr>
          <w:sz w:val="24"/>
          <w:szCs w:val="24"/>
          <w:u w:val="single"/>
        </w:rPr>
        <w:t xml:space="preserve"> longest river in Europe</w:t>
      </w:r>
      <w:r>
        <w:rPr>
          <w:sz w:val="24"/>
          <w:szCs w:val="24"/>
        </w:rPr>
        <w:t>, flows through 10 countries.</w:t>
      </w:r>
    </w:p>
    <w:p w14:paraId="68FEEA87" w14:textId="77777777" w:rsidR="00127024" w:rsidRDefault="00127024" w:rsidP="00127024">
      <w:pPr>
        <w:rPr>
          <w:sz w:val="24"/>
          <w:szCs w:val="24"/>
        </w:rPr>
      </w:pPr>
    </w:p>
    <w:p w14:paraId="1678201A" w14:textId="77777777" w:rsidR="00127024" w:rsidRDefault="00127024" w:rsidP="00127024">
      <w:pPr>
        <w:rPr>
          <w:sz w:val="24"/>
          <w:szCs w:val="24"/>
        </w:rPr>
      </w:pPr>
    </w:p>
    <w:p w14:paraId="19743DDE" w14:textId="77777777" w:rsidR="00127024" w:rsidRPr="00564338" w:rsidRDefault="00127024" w:rsidP="00127024">
      <w:pPr>
        <w:rPr>
          <w:sz w:val="32"/>
          <w:szCs w:val="32"/>
        </w:rPr>
      </w:pPr>
      <w:r w:rsidRPr="00564338">
        <w:rPr>
          <w:sz w:val="32"/>
          <w:szCs w:val="32"/>
        </w:rPr>
        <w:t xml:space="preserve">II.  </w:t>
      </w:r>
      <w:r w:rsidRPr="00564338">
        <w:rPr>
          <w:b/>
          <w:bCs/>
          <w:sz w:val="32"/>
          <w:szCs w:val="32"/>
          <w:u w:val="single"/>
        </w:rPr>
        <w:t>Soils</w:t>
      </w:r>
    </w:p>
    <w:p w14:paraId="1B763EE0" w14:textId="77777777" w:rsidR="00127024" w:rsidRDefault="00127024" w:rsidP="00127024">
      <w:pPr>
        <w:rPr>
          <w:sz w:val="24"/>
          <w:szCs w:val="24"/>
        </w:rPr>
      </w:pPr>
    </w:p>
    <w:p w14:paraId="2256C6F5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Thin soils over rock (granite or gneiss) known locally as </w:t>
      </w:r>
      <w:proofErr w:type="spellStart"/>
      <w:r w:rsidRPr="00564338">
        <w:rPr>
          <w:b/>
          <w:bCs/>
          <w:sz w:val="24"/>
          <w:szCs w:val="24"/>
          <w:u w:val="single"/>
        </w:rPr>
        <w:t>Urgestein</w:t>
      </w:r>
      <w:proofErr w:type="spellEnd"/>
    </w:p>
    <w:p w14:paraId="761B6597" w14:textId="77777777" w:rsidR="00127024" w:rsidRPr="00564338" w:rsidRDefault="00127024" w:rsidP="0012702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64338">
        <w:rPr>
          <w:sz w:val="24"/>
          <w:szCs w:val="24"/>
          <w:u w:val="single"/>
        </w:rPr>
        <w:t>Riesling</w:t>
      </w:r>
      <w:r w:rsidRPr="00564338">
        <w:rPr>
          <w:sz w:val="24"/>
          <w:szCs w:val="24"/>
        </w:rPr>
        <w:t xml:space="preserve"> planted here as it tends to need less water</w:t>
      </w:r>
    </w:p>
    <w:p w14:paraId="141541BA" w14:textId="77777777" w:rsidR="00127024" w:rsidRDefault="00127024" w:rsidP="00127024">
      <w:pPr>
        <w:rPr>
          <w:sz w:val="24"/>
          <w:szCs w:val="24"/>
        </w:rPr>
      </w:pPr>
    </w:p>
    <w:p w14:paraId="0E873764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64338">
        <w:rPr>
          <w:b/>
          <w:bCs/>
          <w:sz w:val="24"/>
          <w:szCs w:val="24"/>
          <w:u w:val="single"/>
        </w:rPr>
        <w:t>Loess</w:t>
      </w:r>
    </w:p>
    <w:p w14:paraId="7464C15B" w14:textId="77777777" w:rsidR="00127024" w:rsidRPr="00564338" w:rsidRDefault="00127024" w:rsidP="00127024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564338">
        <w:rPr>
          <w:sz w:val="24"/>
          <w:szCs w:val="24"/>
          <w:u w:val="single"/>
        </w:rPr>
        <w:t>Grüner</w:t>
      </w:r>
      <w:proofErr w:type="spellEnd"/>
      <w:r w:rsidRPr="00564338">
        <w:rPr>
          <w:sz w:val="24"/>
          <w:szCs w:val="24"/>
        </w:rPr>
        <w:t xml:space="preserve"> planted here (or on clay) as it needs more water</w:t>
      </w:r>
    </w:p>
    <w:p w14:paraId="585AAB94" w14:textId="77777777" w:rsidR="00127024" w:rsidRDefault="00127024" w:rsidP="00127024">
      <w:pPr>
        <w:rPr>
          <w:sz w:val="24"/>
          <w:szCs w:val="24"/>
        </w:rPr>
      </w:pPr>
    </w:p>
    <w:p w14:paraId="29753FC8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64338">
        <w:rPr>
          <w:b/>
          <w:bCs/>
          <w:sz w:val="24"/>
          <w:szCs w:val="24"/>
          <w:u w:val="single"/>
        </w:rPr>
        <w:t>Other Soil Types</w:t>
      </w:r>
      <w:r>
        <w:rPr>
          <w:sz w:val="24"/>
          <w:szCs w:val="24"/>
        </w:rPr>
        <w:t>:</w:t>
      </w:r>
    </w:p>
    <w:p w14:paraId="121CAE88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Limestone and schist</w:t>
      </w:r>
    </w:p>
    <w:p w14:paraId="716046D5" w14:textId="77777777" w:rsidR="00127024" w:rsidRDefault="00127024" w:rsidP="0012702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Gravel and volcanic material (in </w:t>
      </w:r>
      <w:proofErr w:type="spellStart"/>
      <w:r>
        <w:rPr>
          <w:sz w:val="24"/>
          <w:szCs w:val="24"/>
        </w:rPr>
        <w:t>Steiermark</w:t>
      </w:r>
      <w:proofErr w:type="spellEnd"/>
      <w:r>
        <w:rPr>
          <w:sz w:val="24"/>
          <w:szCs w:val="24"/>
        </w:rPr>
        <w:t xml:space="preserve"> and parts of </w:t>
      </w:r>
      <w:proofErr w:type="spellStart"/>
      <w:r>
        <w:rPr>
          <w:sz w:val="24"/>
          <w:szCs w:val="24"/>
        </w:rPr>
        <w:t>Kamptal</w:t>
      </w:r>
      <w:proofErr w:type="spellEnd"/>
      <w:r>
        <w:rPr>
          <w:sz w:val="24"/>
          <w:szCs w:val="24"/>
        </w:rPr>
        <w:t>)</w:t>
      </w:r>
    </w:p>
    <w:p w14:paraId="158A58C3" w14:textId="77777777" w:rsidR="00127024" w:rsidRDefault="00127024" w:rsidP="00127024">
      <w:pPr>
        <w:rPr>
          <w:sz w:val="24"/>
          <w:szCs w:val="24"/>
        </w:rPr>
      </w:pPr>
    </w:p>
    <w:p w14:paraId="777BDC38" w14:textId="77777777" w:rsidR="00127024" w:rsidRDefault="00127024" w:rsidP="00127024">
      <w:pPr>
        <w:rPr>
          <w:sz w:val="24"/>
          <w:szCs w:val="24"/>
        </w:rPr>
      </w:pPr>
    </w:p>
    <w:p w14:paraId="65BC5710" w14:textId="77777777" w:rsidR="00127024" w:rsidRDefault="00127024" w:rsidP="00127024">
      <w:pPr>
        <w:rPr>
          <w:sz w:val="24"/>
          <w:szCs w:val="24"/>
        </w:rPr>
      </w:pPr>
    </w:p>
    <w:p w14:paraId="0564F16F" w14:textId="77777777" w:rsidR="00127024" w:rsidRDefault="00127024" w:rsidP="00127024">
      <w:pPr>
        <w:rPr>
          <w:sz w:val="24"/>
          <w:szCs w:val="24"/>
        </w:rPr>
      </w:pPr>
    </w:p>
    <w:p w14:paraId="0C8EE307" w14:textId="77777777" w:rsidR="00127024" w:rsidRDefault="00127024" w:rsidP="00127024">
      <w:pPr>
        <w:rPr>
          <w:sz w:val="24"/>
          <w:szCs w:val="24"/>
        </w:rPr>
      </w:pPr>
    </w:p>
    <w:p w14:paraId="60A843C1" w14:textId="77777777" w:rsidR="00127024" w:rsidRDefault="00127024" w:rsidP="00127024">
      <w:pPr>
        <w:rPr>
          <w:sz w:val="24"/>
          <w:szCs w:val="24"/>
        </w:rPr>
      </w:pPr>
    </w:p>
    <w:p w14:paraId="52D1F25D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84341"/>
    <w:multiLevelType w:val="hybridMultilevel"/>
    <w:tmpl w:val="76F04F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24"/>
    <w:rsid w:val="00127024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F3659"/>
  <w15:chartTrackingRefBased/>
  <w15:docId w15:val="{755C51D5-808F-4D21-9D19-1E130E699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2019-11-28T03:08:00Z</dcterms:created>
  <dcterms:modified xsi:type="dcterms:W3CDTF">2019-11-28T03:08:00Z</dcterms:modified>
</cp:coreProperties>
</file>