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C84D56" w14:textId="687011A0" w:rsidR="00730094" w:rsidRPr="001A7CAC" w:rsidRDefault="00F33D8B" w:rsidP="001A7CAC">
      <w:pPr>
        <w:jc w:val="center"/>
        <w:rPr>
          <w:b/>
          <w:sz w:val="72"/>
          <w:szCs w:val="72"/>
          <w:u w:val="single"/>
        </w:rPr>
      </w:pPr>
      <w:r>
        <w:rPr>
          <w:b/>
          <w:sz w:val="72"/>
          <w:szCs w:val="72"/>
          <w:u w:val="single"/>
        </w:rPr>
        <w:t>GEW</w:t>
      </w:r>
      <w:r>
        <w:rPr>
          <w:rFonts w:cstheme="minorHAnsi"/>
          <w:b/>
          <w:sz w:val="72"/>
          <w:szCs w:val="72"/>
          <w:u w:val="single"/>
        </w:rPr>
        <w:t>Ü</w:t>
      </w:r>
      <w:r>
        <w:rPr>
          <w:b/>
          <w:sz w:val="72"/>
          <w:szCs w:val="72"/>
          <w:u w:val="single"/>
        </w:rPr>
        <w:t>RZTRAMINER</w:t>
      </w:r>
    </w:p>
    <w:p w14:paraId="7334F12F" w14:textId="4DE0532C" w:rsidR="001A7CAC" w:rsidRDefault="001A7CAC" w:rsidP="001A7CAC">
      <w:pPr>
        <w:rPr>
          <w:b/>
          <w:sz w:val="36"/>
          <w:szCs w:val="36"/>
        </w:rPr>
      </w:pPr>
    </w:p>
    <w:p w14:paraId="31E3B0F4" w14:textId="72C07EDC" w:rsidR="001A7CAC" w:rsidRDefault="001A7CAC" w:rsidP="001A7CAC">
      <w:pPr>
        <w:rPr>
          <w:b/>
          <w:sz w:val="36"/>
          <w:szCs w:val="36"/>
        </w:rPr>
      </w:pPr>
      <w:r>
        <w:rPr>
          <w:b/>
          <w:sz w:val="36"/>
          <w:szCs w:val="36"/>
        </w:rPr>
        <w:t>I.  Origins &amp; History</w:t>
      </w:r>
    </w:p>
    <w:p w14:paraId="5DCFC1B8" w14:textId="78A9EB8B" w:rsidR="001A7CAC" w:rsidRDefault="001A7CAC" w:rsidP="005928C3">
      <w:pPr>
        <w:spacing w:before="240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sz w:val="24"/>
          <w:szCs w:val="24"/>
        </w:rPr>
        <w:t xml:space="preserve">A.  </w:t>
      </w:r>
      <w:r w:rsidRPr="00AF23C2">
        <w:rPr>
          <w:b/>
          <w:sz w:val="24"/>
          <w:szCs w:val="24"/>
          <w:u w:val="single"/>
        </w:rPr>
        <w:t>Origins</w:t>
      </w:r>
    </w:p>
    <w:p w14:paraId="47DBB17E" w14:textId="77777777" w:rsidR="00731249" w:rsidRDefault="001A7CAC" w:rsidP="001A7CAC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AF23C2">
        <w:rPr>
          <w:sz w:val="24"/>
          <w:szCs w:val="24"/>
          <w:u w:val="single"/>
        </w:rPr>
        <w:t>Parentage</w:t>
      </w:r>
      <w:r>
        <w:rPr>
          <w:sz w:val="24"/>
          <w:szCs w:val="24"/>
        </w:rPr>
        <w:t>:</w:t>
      </w:r>
      <w:r w:rsidR="00FF5824">
        <w:rPr>
          <w:sz w:val="24"/>
          <w:szCs w:val="24"/>
        </w:rPr>
        <w:t xml:space="preserve"> </w:t>
      </w:r>
      <w:r w:rsidR="00AF42A1" w:rsidRPr="00731249">
        <w:rPr>
          <w:b/>
          <w:sz w:val="24"/>
          <w:szCs w:val="24"/>
        </w:rPr>
        <w:t>mutation</w:t>
      </w:r>
      <w:r w:rsidR="00D37A37" w:rsidRPr="00731249">
        <w:rPr>
          <w:b/>
          <w:sz w:val="24"/>
          <w:szCs w:val="24"/>
        </w:rPr>
        <w:t xml:space="preserve"> (clone)</w:t>
      </w:r>
      <w:r w:rsidR="00AF42A1" w:rsidRPr="00731249">
        <w:rPr>
          <w:b/>
          <w:sz w:val="24"/>
          <w:szCs w:val="24"/>
        </w:rPr>
        <w:t xml:space="preserve"> of </w:t>
      </w:r>
      <w:proofErr w:type="spellStart"/>
      <w:r w:rsidR="00AF42A1" w:rsidRPr="00731249">
        <w:rPr>
          <w:b/>
          <w:sz w:val="24"/>
          <w:szCs w:val="24"/>
        </w:rPr>
        <w:t>Savagnin</w:t>
      </w:r>
      <w:proofErr w:type="spellEnd"/>
      <w:r w:rsidR="00AF42A1" w:rsidRPr="00731249">
        <w:rPr>
          <w:b/>
          <w:sz w:val="24"/>
          <w:szCs w:val="24"/>
        </w:rPr>
        <w:t xml:space="preserve"> Rosé</w:t>
      </w:r>
      <w:r w:rsidR="00AF42A1" w:rsidRPr="00AF42A1">
        <w:rPr>
          <w:sz w:val="24"/>
          <w:szCs w:val="24"/>
        </w:rPr>
        <w:t xml:space="preserve"> (Red </w:t>
      </w:r>
      <w:proofErr w:type="spellStart"/>
      <w:r w:rsidR="00AF42A1" w:rsidRPr="00AF42A1">
        <w:rPr>
          <w:sz w:val="24"/>
          <w:szCs w:val="24"/>
        </w:rPr>
        <w:t>Traminer</w:t>
      </w:r>
      <w:proofErr w:type="spellEnd"/>
      <w:r w:rsidR="00AF42A1" w:rsidRPr="00AF42A1">
        <w:rPr>
          <w:sz w:val="24"/>
          <w:szCs w:val="24"/>
        </w:rPr>
        <w:t>).  </w:t>
      </w:r>
    </w:p>
    <w:p w14:paraId="0258CBE2" w14:textId="54B7D6C2" w:rsidR="001A7CAC" w:rsidRDefault="00731249" w:rsidP="00731249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proofErr w:type="spellStart"/>
      <w:r w:rsidR="00AF42A1" w:rsidRPr="00AF42A1">
        <w:rPr>
          <w:sz w:val="24"/>
          <w:szCs w:val="24"/>
        </w:rPr>
        <w:t>Traminer</w:t>
      </w:r>
      <w:proofErr w:type="spellEnd"/>
      <w:r w:rsidR="00AF42A1" w:rsidRPr="00AF42A1">
        <w:rPr>
          <w:sz w:val="24"/>
          <w:szCs w:val="24"/>
        </w:rPr>
        <w:t xml:space="preserve"> itself has a parent-offspring relationship with Pinot, but it is unclear which is the </w:t>
      </w:r>
      <w:proofErr w:type="gramStart"/>
      <w:r w:rsidR="00AF42A1" w:rsidRPr="00AF42A1">
        <w:rPr>
          <w:sz w:val="24"/>
          <w:szCs w:val="24"/>
        </w:rPr>
        <w:t>parent</w:t>
      </w:r>
      <w:proofErr w:type="gramEnd"/>
      <w:r w:rsidR="00AF42A1" w:rsidRPr="00AF42A1">
        <w:rPr>
          <w:sz w:val="24"/>
          <w:szCs w:val="24"/>
        </w:rPr>
        <w:t xml:space="preserve"> and which is the offspring.  </w:t>
      </w:r>
    </w:p>
    <w:p w14:paraId="602C8469" w14:textId="7FC32E91" w:rsidR="004C77A1" w:rsidRDefault="00F72C83" w:rsidP="00F72C83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proofErr w:type="spellStart"/>
      <w:r w:rsidR="00677A0E">
        <w:rPr>
          <w:sz w:val="24"/>
          <w:szCs w:val="24"/>
        </w:rPr>
        <w:t>Traminer</w:t>
      </w:r>
      <w:proofErr w:type="spellEnd"/>
      <w:r w:rsidR="004C77A1" w:rsidRPr="004C77A1">
        <w:rPr>
          <w:sz w:val="24"/>
          <w:szCs w:val="24"/>
        </w:rPr>
        <w:t xml:space="preserve"> is also known in the Jura as</w:t>
      </w:r>
      <w:r w:rsidR="00677A0E">
        <w:rPr>
          <w:sz w:val="24"/>
          <w:szCs w:val="24"/>
        </w:rPr>
        <w:t xml:space="preserve"> </w:t>
      </w:r>
      <w:proofErr w:type="spellStart"/>
      <w:r w:rsidR="00677A0E" w:rsidRPr="00C257F1">
        <w:rPr>
          <w:sz w:val="24"/>
          <w:szCs w:val="24"/>
          <w:u w:val="single"/>
        </w:rPr>
        <w:t>Savag</w:t>
      </w:r>
      <w:r w:rsidRPr="00C257F1">
        <w:rPr>
          <w:sz w:val="24"/>
          <w:szCs w:val="24"/>
          <w:u w:val="single"/>
        </w:rPr>
        <w:t>nin</w:t>
      </w:r>
      <w:proofErr w:type="spellEnd"/>
      <w:r w:rsidRPr="00C257F1">
        <w:rPr>
          <w:sz w:val="24"/>
          <w:szCs w:val="24"/>
          <w:u w:val="single"/>
        </w:rPr>
        <w:t xml:space="preserve"> Blanc</w:t>
      </w:r>
      <w:r>
        <w:rPr>
          <w:sz w:val="24"/>
          <w:szCs w:val="24"/>
        </w:rPr>
        <w:t>.</w:t>
      </w:r>
      <w:r w:rsidR="004C77A1" w:rsidRPr="004C77A1">
        <w:rPr>
          <w:sz w:val="24"/>
          <w:szCs w:val="24"/>
        </w:rPr>
        <w:t xml:space="preserve"> </w:t>
      </w:r>
    </w:p>
    <w:p w14:paraId="536FD56C" w14:textId="77777777" w:rsidR="00D54A7D" w:rsidRDefault="001A7CAC" w:rsidP="00735A26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9631E6">
        <w:rPr>
          <w:sz w:val="24"/>
          <w:szCs w:val="24"/>
          <w:u w:val="single"/>
        </w:rPr>
        <w:t>Place</w:t>
      </w:r>
      <w:r>
        <w:rPr>
          <w:sz w:val="24"/>
          <w:szCs w:val="24"/>
        </w:rPr>
        <w:t>:</w:t>
      </w:r>
      <w:r w:rsidR="000A161E" w:rsidRPr="00EF6CA0">
        <w:rPr>
          <w:sz w:val="24"/>
          <w:szCs w:val="24"/>
        </w:rPr>
        <w:t xml:space="preserve"> </w:t>
      </w:r>
    </w:p>
    <w:p w14:paraId="3F124815" w14:textId="0E9D81B7" w:rsidR="00FE66C8" w:rsidRDefault="00D54A7D" w:rsidP="009631E6">
      <w:pPr>
        <w:ind w:left="2160"/>
        <w:rPr>
          <w:sz w:val="24"/>
          <w:szCs w:val="24"/>
        </w:rPr>
      </w:pPr>
      <w:r>
        <w:rPr>
          <w:sz w:val="24"/>
          <w:szCs w:val="24"/>
        </w:rPr>
        <w:t>a.  Originally</w:t>
      </w:r>
      <w:r w:rsidR="009631E6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Traminer</w:t>
      </w:r>
      <w:proofErr w:type="spellEnd"/>
      <w:r>
        <w:rPr>
          <w:sz w:val="24"/>
          <w:szCs w:val="24"/>
        </w:rPr>
        <w:t xml:space="preserve"> was thought to be </w:t>
      </w:r>
      <w:r w:rsidR="008324F4" w:rsidRPr="008324F4">
        <w:rPr>
          <w:sz w:val="24"/>
          <w:szCs w:val="24"/>
        </w:rPr>
        <w:t>indigenous to Alto-Adige,</w:t>
      </w:r>
      <w:r>
        <w:rPr>
          <w:sz w:val="24"/>
          <w:szCs w:val="24"/>
        </w:rPr>
        <w:t xml:space="preserve"> Italy.  More recent</w:t>
      </w:r>
      <w:r w:rsidR="008324F4" w:rsidRPr="008324F4">
        <w:rPr>
          <w:sz w:val="24"/>
          <w:szCs w:val="24"/>
        </w:rPr>
        <w:t xml:space="preserve"> evidence suggests </w:t>
      </w:r>
      <w:r>
        <w:rPr>
          <w:sz w:val="24"/>
          <w:szCs w:val="24"/>
        </w:rPr>
        <w:t>its</w:t>
      </w:r>
      <w:r w:rsidR="008324F4" w:rsidRPr="008324F4">
        <w:rPr>
          <w:sz w:val="24"/>
          <w:szCs w:val="24"/>
        </w:rPr>
        <w:t xml:space="preserve"> origin </w:t>
      </w:r>
      <w:r>
        <w:rPr>
          <w:sz w:val="24"/>
          <w:szCs w:val="24"/>
        </w:rPr>
        <w:t>is in</w:t>
      </w:r>
      <w:r w:rsidR="008324F4" w:rsidRPr="008324F4">
        <w:rPr>
          <w:sz w:val="24"/>
          <w:szCs w:val="24"/>
        </w:rPr>
        <w:t xml:space="preserve"> northeastern France or Germany.  </w:t>
      </w:r>
    </w:p>
    <w:p w14:paraId="27CF2018" w14:textId="5A28A8C6" w:rsidR="005928C3" w:rsidRDefault="00FE66C8" w:rsidP="009631E6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="009631E6">
        <w:rPr>
          <w:sz w:val="24"/>
          <w:szCs w:val="24"/>
        </w:rPr>
        <w:t>Exactly w</w:t>
      </w:r>
      <w:r w:rsidR="008324F4" w:rsidRPr="008324F4">
        <w:rPr>
          <w:sz w:val="24"/>
          <w:szCs w:val="24"/>
        </w:rPr>
        <w:t xml:space="preserve">here the Red </w:t>
      </w:r>
      <w:proofErr w:type="spellStart"/>
      <w:r w:rsidR="008324F4" w:rsidRPr="008324F4">
        <w:rPr>
          <w:sz w:val="24"/>
          <w:szCs w:val="24"/>
        </w:rPr>
        <w:t>Traminer</w:t>
      </w:r>
      <w:proofErr w:type="spellEnd"/>
      <w:r w:rsidR="008324F4" w:rsidRPr="008324F4">
        <w:rPr>
          <w:sz w:val="24"/>
          <w:szCs w:val="24"/>
        </w:rPr>
        <w:t xml:space="preserve"> mutation developed is </w:t>
      </w:r>
      <w:r w:rsidR="009631E6">
        <w:rPr>
          <w:sz w:val="24"/>
          <w:szCs w:val="24"/>
        </w:rPr>
        <w:t>still</w:t>
      </w:r>
      <w:r w:rsidR="008324F4" w:rsidRPr="008324F4">
        <w:rPr>
          <w:sz w:val="24"/>
          <w:szCs w:val="24"/>
        </w:rPr>
        <w:t xml:space="preserve"> debate</w:t>
      </w:r>
      <w:r w:rsidR="009631E6">
        <w:rPr>
          <w:sz w:val="24"/>
          <w:szCs w:val="24"/>
        </w:rPr>
        <w:t>d</w:t>
      </w:r>
      <w:r w:rsidR="008324F4" w:rsidRPr="008324F4">
        <w:rPr>
          <w:sz w:val="24"/>
          <w:szCs w:val="24"/>
        </w:rPr>
        <w:t xml:space="preserve">, but it is likely the further Gewürztraminer mutation occurred </w:t>
      </w:r>
      <w:r w:rsidR="008324F4" w:rsidRPr="00A105F3">
        <w:rPr>
          <w:sz w:val="24"/>
          <w:szCs w:val="24"/>
          <w:u w:val="single"/>
        </w:rPr>
        <w:t xml:space="preserve">somewhere in the </w:t>
      </w:r>
      <w:proofErr w:type="spellStart"/>
      <w:r w:rsidR="008324F4" w:rsidRPr="00A105F3">
        <w:rPr>
          <w:sz w:val="24"/>
          <w:szCs w:val="24"/>
          <w:u w:val="single"/>
        </w:rPr>
        <w:t>Rheinland</w:t>
      </w:r>
      <w:proofErr w:type="spellEnd"/>
      <w:r w:rsidR="008324F4" w:rsidRPr="00A105F3">
        <w:rPr>
          <w:sz w:val="24"/>
          <w:szCs w:val="24"/>
          <w:u w:val="single"/>
        </w:rPr>
        <w:t xml:space="preserve"> or Pfalz</w:t>
      </w:r>
      <w:r w:rsidR="008324F4" w:rsidRPr="008324F4">
        <w:rPr>
          <w:sz w:val="24"/>
          <w:szCs w:val="24"/>
        </w:rPr>
        <w:t xml:space="preserve">. </w:t>
      </w:r>
    </w:p>
    <w:p w14:paraId="3994D4CA" w14:textId="7F9C3CA2" w:rsidR="001A7CAC" w:rsidRPr="007F03B9" w:rsidRDefault="008324F4" w:rsidP="00735A26">
      <w:pPr>
        <w:ind w:left="1440"/>
        <w:rPr>
          <w:b/>
          <w:sz w:val="24"/>
          <w:szCs w:val="24"/>
        </w:rPr>
      </w:pPr>
      <w:r w:rsidRPr="008324F4">
        <w:rPr>
          <w:sz w:val="24"/>
          <w:szCs w:val="24"/>
        </w:rPr>
        <w:t> </w:t>
      </w:r>
    </w:p>
    <w:p w14:paraId="1A2C05DC" w14:textId="77777777" w:rsidR="000007CF" w:rsidRDefault="001A7CAC" w:rsidP="005F4ABB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AF23C2">
        <w:rPr>
          <w:b/>
          <w:sz w:val="24"/>
          <w:szCs w:val="24"/>
          <w:u w:val="single"/>
        </w:rPr>
        <w:t>Name</w:t>
      </w:r>
      <w:r w:rsidR="004E195D">
        <w:rPr>
          <w:sz w:val="24"/>
          <w:szCs w:val="24"/>
        </w:rPr>
        <w:t xml:space="preserve"> </w:t>
      </w:r>
      <w:r w:rsidR="004B7318">
        <w:rPr>
          <w:sz w:val="24"/>
          <w:szCs w:val="24"/>
        </w:rPr>
        <w:t>–</w:t>
      </w:r>
      <w:r w:rsidR="004E195D">
        <w:rPr>
          <w:sz w:val="24"/>
          <w:szCs w:val="24"/>
        </w:rPr>
        <w:t xml:space="preserve"> </w:t>
      </w:r>
      <w:r w:rsidR="004B7318">
        <w:rPr>
          <w:sz w:val="24"/>
          <w:szCs w:val="24"/>
        </w:rPr>
        <w:t>“</w:t>
      </w:r>
      <w:proofErr w:type="spellStart"/>
      <w:r w:rsidR="004B7318">
        <w:rPr>
          <w:sz w:val="24"/>
          <w:szCs w:val="24"/>
        </w:rPr>
        <w:t>G</w:t>
      </w:r>
      <w:r w:rsidR="0082573B">
        <w:rPr>
          <w:sz w:val="24"/>
          <w:szCs w:val="24"/>
        </w:rPr>
        <w:t>ew</w:t>
      </w:r>
      <w:r w:rsidR="0082573B">
        <w:rPr>
          <w:rFonts w:cstheme="minorHAnsi"/>
          <w:sz w:val="24"/>
          <w:szCs w:val="24"/>
        </w:rPr>
        <w:t>ü</w:t>
      </w:r>
      <w:r w:rsidR="0082573B">
        <w:rPr>
          <w:sz w:val="24"/>
          <w:szCs w:val="24"/>
        </w:rPr>
        <w:t>rz</w:t>
      </w:r>
      <w:proofErr w:type="spellEnd"/>
      <w:r w:rsidR="0082573B">
        <w:rPr>
          <w:sz w:val="24"/>
          <w:szCs w:val="24"/>
        </w:rPr>
        <w:t xml:space="preserve">” means </w:t>
      </w:r>
      <w:r w:rsidR="0082573B" w:rsidRPr="00B232C3">
        <w:rPr>
          <w:b/>
          <w:sz w:val="24"/>
          <w:szCs w:val="24"/>
        </w:rPr>
        <w:t>spice in German</w:t>
      </w:r>
    </w:p>
    <w:p w14:paraId="57D847D0" w14:textId="77777777" w:rsidR="000007CF" w:rsidRDefault="000007CF" w:rsidP="000007CF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="00DF3DF7" w:rsidRPr="00DF3DF7">
        <w:rPr>
          <w:sz w:val="24"/>
          <w:szCs w:val="24"/>
        </w:rPr>
        <w:t>"Gewürztraminer" first appeared in print in the writings of the German Johann Metzger in 1827</w:t>
      </w:r>
      <w:r w:rsidR="0092404E">
        <w:rPr>
          <w:sz w:val="24"/>
          <w:szCs w:val="24"/>
        </w:rPr>
        <w:t xml:space="preserve">. </w:t>
      </w:r>
    </w:p>
    <w:p w14:paraId="106095F7" w14:textId="54EB27B2" w:rsidR="001A7CAC" w:rsidRDefault="000007CF" w:rsidP="000007CF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bookmarkStart w:id="0" w:name="_Hlk518557485"/>
      <w:r w:rsidR="0092404E" w:rsidRPr="0092404E">
        <w:rPr>
          <w:sz w:val="24"/>
          <w:szCs w:val="24"/>
        </w:rPr>
        <w:t xml:space="preserve">Gewürztraminer </w:t>
      </w:r>
      <w:bookmarkEnd w:id="0"/>
      <w:r w:rsidR="001B1C9C">
        <w:rPr>
          <w:sz w:val="24"/>
          <w:szCs w:val="24"/>
        </w:rPr>
        <w:t xml:space="preserve">was </w:t>
      </w:r>
      <w:r w:rsidR="0092404E" w:rsidRPr="0092404E">
        <w:rPr>
          <w:sz w:val="24"/>
          <w:szCs w:val="24"/>
        </w:rPr>
        <w:t>adopted as its official name in Alsace in 1973.</w:t>
      </w:r>
    </w:p>
    <w:p w14:paraId="2ABCBBD8" w14:textId="500EFB54" w:rsidR="006B27BA" w:rsidRDefault="00B232C3" w:rsidP="00B232C3">
      <w:pPr>
        <w:ind w:left="720" w:firstLine="720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3.  </w:t>
      </w:r>
      <w:r w:rsidR="006B27BA" w:rsidRPr="006B27BA">
        <w:rPr>
          <w:sz w:val="24"/>
          <w:szCs w:val="24"/>
        </w:rPr>
        <w:t>Germans spell it Gewürztraminer</w:t>
      </w:r>
      <w:r w:rsidR="006B27BA">
        <w:rPr>
          <w:sz w:val="24"/>
          <w:szCs w:val="24"/>
        </w:rPr>
        <w:t xml:space="preserve">, </w:t>
      </w:r>
      <w:r w:rsidR="006B27BA" w:rsidRPr="00B232C3">
        <w:rPr>
          <w:sz w:val="24"/>
          <w:szCs w:val="24"/>
          <w:u w:val="single"/>
        </w:rPr>
        <w:t>French is without the umlaut</w:t>
      </w:r>
    </w:p>
    <w:p w14:paraId="62040E61" w14:textId="129042B8" w:rsidR="00B54D53" w:rsidRDefault="001F3850" w:rsidP="00B54D53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12813F0" w14:textId="69EE7F97" w:rsidR="001A7CAC" w:rsidRPr="001A7CAC" w:rsidRDefault="001A7CAC" w:rsidP="001A7CAC">
      <w:pPr>
        <w:rPr>
          <w:b/>
          <w:sz w:val="36"/>
          <w:szCs w:val="36"/>
        </w:rPr>
      </w:pPr>
      <w:r w:rsidRPr="001A7CAC">
        <w:rPr>
          <w:b/>
          <w:sz w:val="36"/>
          <w:szCs w:val="36"/>
        </w:rPr>
        <w:t>II.  Location – Where it Grows and Acreage</w:t>
      </w:r>
    </w:p>
    <w:p w14:paraId="375EB779" w14:textId="0A87F14E" w:rsidR="00F544AB" w:rsidRDefault="006C77A3" w:rsidP="00F544AB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="00F544AB" w:rsidRPr="00341DF9">
        <w:rPr>
          <w:sz w:val="24"/>
          <w:szCs w:val="24"/>
          <w:u w:val="single"/>
        </w:rPr>
        <w:t>France</w:t>
      </w:r>
      <w:r w:rsidR="00F544AB" w:rsidRPr="00F544AB">
        <w:rPr>
          <w:sz w:val="24"/>
          <w:szCs w:val="24"/>
        </w:rPr>
        <w:t>:</w:t>
      </w:r>
    </w:p>
    <w:p w14:paraId="43F56CA3" w14:textId="71CEBAF6" w:rsidR="00AE5701" w:rsidRDefault="006C77A3" w:rsidP="00CD66AB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="00DA2499">
        <w:rPr>
          <w:b/>
          <w:sz w:val="24"/>
          <w:szCs w:val="24"/>
        </w:rPr>
        <w:t>8</w:t>
      </w:r>
      <w:r w:rsidR="00147FF2">
        <w:rPr>
          <w:b/>
          <w:sz w:val="24"/>
          <w:szCs w:val="24"/>
        </w:rPr>
        <w:t>,</w:t>
      </w:r>
      <w:r w:rsidR="00DA2499">
        <w:rPr>
          <w:b/>
          <w:sz w:val="24"/>
          <w:szCs w:val="24"/>
        </w:rPr>
        <w:t>000</w:t>
      </w:r>
      <w:r w:rsidR="00750122" w:rsidRPr="00EB0B85">
        <w:rPr>
          <w:b/>
          <w:sz w:val="24"/>
          <w:szCs w:val="24"/>
        </w:rPr>
        <w:t xml:space="preserve"> acres</w:t>
      </w:r>
      <w:r w:rsidR="00341DF9">
        <w:rPr>
          <w:sz w:val="24"/>
          <w:szCs w:val="24"/>
        </w:rPr>
        <w:t>.  A</w:t>
      </w:r>
      <w:r w:rsidR="00FC68DF" w:rsidRPr="00FC68DF">
        <w:rPr>
          <w:sz w:val="24"/>
          <w:szCs w:val="24"/>
        </w:rPr>
        <w:t xml:space="preserve">lsace </w:t>
      </w:r>
      <w:r w:rsidR="00D34440">
        <w:rPr>
          <w:sz w:val="24"/>
          <w:szCs w:val="24"/>
        </w:rPr>
        <w:t>has</w:t>
      </w:r>
      <w:r w:rsidR="00FC68DF" w:rsidRPr="00FC68DF">
        <w:rPr>
          <w:sz w:val="24"/>
          <w:szCs w:val="24"/>
        </w:rPr>
        <w:t xml:space="preserve"> most significant </w:t>
      </w:r>
      <w:proofErr w:type="gramStart"/>
      <w:r w:rsidR="00D34440">
        <w:rPr>
          <w:sz w:val="24"/>
          <w:szCs w:val="24"/>
        </w:rPr>
        <w:t>amount</w:t>
      </w:r>
      <w:proofErr w:type="gramEnd"/>
      <w:r w:rsidR="00D34440">
        <w:rPr>
          <w:sz w:val="24"/>
          <w:szCs w:val="24"/>
        </w:rPr>
        <w:t xml:space="preserve"> of plantings -</w:t>
      </w:r>
      <w:r w:rsidR="00FC68DF" w:rsidRPr="00FC68DF">
        <w:rPr>
          <w:sz w:val="24"/>
          <w:szCs w:val="24"/>
        </w:rPr>
        <w:t xml:space="preserve"> even though the plants grown there today were probably originally imported from Germany's Pfalz region across the Rhine.</w:t>
      </w:r>
    </w:p>
    <w:p w14:paraId="6B6D2D2D" w14:textId="04E6E8ED" w:rsidR="00571BFF" w:rsidRDefault="00CD66AB" w:rsidP="008F2936">
      <w:pPr>
        <w:ind w:left="1440"/>
        <w:rPr>
          <w:sz w:val="24"/>
          <w:szCs w:val="24"/>
        </w:rPr>
      </w:pPr>
      <w:r>
        <w:rPr>
          <w:sz w:val="24"/>
          <w:szCs w:val="24"/>
        </w:rPr>
        <w:lastRenderedPageBreak/>
        <w:t>2</w:t>
      </w:r>
      <w:r w:rsidR="00571BFF">
        <w:rPr>
          <w:sz w:val="24"/>
          <w:szCs w:val="24"/>
        </w:rPr>
        <w:t xml:space="preserve">.  </w:t>
      </w:r>
      <w:r w:rsidR="00571BFF" w:rsidRPr="00EB27E2">
        <w:rPr>
          <w:sz w:val="24"/>
          <w:szCs w:val="24"/>
          <w:u w:val="single"/>
        </w:rPr>
        <w:t>Top producers</w:t>
      </w:r>
      <w:r w:rsidR="00571BFF">
        <w:rPr>
          <w:sz w:val="24"/>
          <w:szCs w:val="24"/>
        </w:rPr>
        <w:t>:</w:t>
      </w:r>
      <w:r w:rsidR="00E55E7F">
        <w:rPr>
          <w:sz w:val="24"/>
          <w:szCs w:val="24"/>
        </w:rPr>
        <w:t xml:space="preserve"> </w:t>
      </w:r>
      <w:r w:rsidR="00E55E7F" w:rsidRPr="00E55E7F">
        <w:rPr>
          <w:sz w:val="24"/>
          <w:szCs w:val="24"/>
        </w:rPr>
        <w:t xml:space="preserve">Léon Beyer, </w:t>
      </w:r>
      <w:proofErr w:type="spellStart"/>
      <w:r w:rsidR="00E55E7F" w:rsidRPr="00937288">
        <w:rPr>
          <w:sz w:val="24"/>
          <w:szCs w:val="24"/>
        </w:rPr>
        <w:t>Zind</w:t>
      </w:r>
      <w:proofErr w:type="spellEnd"/>
      <w:r w:rsidR="00E55E7F" w:rsidRPr="00937288">
        <w:rPr>
          <w:sz w:val="24"/>
          <w:szCs w:val="24"/>
        </w:rPr>
        <w:t xml:space="preserve"> </w:t>
      </w:r>
      <w:proofErr w:type="spellStart"/>
      <w:r w:rsidR="00E55E7F" w:rsidRPr="00937288">
        <w:rPr>
          <w:sz w:val="24"/>
          <w:szCs w:val="24"/>
        </w:rPr>
        <w:t>Humbrecht</w:t>
      </w:r>
      <w:proofErr w:type="spellEnd"/>
      <w:r w:rsidR="00E55E7F" w:rsidRPr="00E55E7F">
        <w:rPr>
          <w:sz w:val="24"/>
          <w:szCs w:val="24"/>
        </w:rPr>
        <w:t xml:space="preserve">, </w:t>
      </w:r>
      <w:proofErr w:type="spellStart"/>
      <w:r w:rsidR="00E55E7F" w:rsidRPr="00E55E7F">
        <w:rPr>
          <w:sz w:val="24"/>
          <w:szCs w:val="24"/>
        </w:rPr>
        <w:t>Muré</w:t>
      </w:r>
      <w:proofErr w:type="spellEnd"/>
      <w:r w:rsidR="00E55E7F" w:rsidRPr="00E55E7F">
        <w:rPr>
          <w:sz w:val="24"/>
          <w:szCs w:val="24"/>
        </w:rPr>
        <w:t xml:space="preserve">, </w:t>
      </w:r>
      <w:r w:rsidR="00E55E7F" w:rsidRPr="000B6500">
        <w:rPr>
          <w:sz w:val="24"/>
          <w:szCs w:val="24"/>
        </w:rPr>
        <w:t>Schlumberger</w:t>
      </w:r>
      <w:r w:rsidR="00E55E7F" w:rsidRPr="00E55E7F">
        <w:rPr>
          <w:sz w:val="24"/>
          <w:szCs w:val="24"/>
        </w:rPr>
        <w:t xml:space="preserve"> and </w:t>
      </w:r>
      <w:r>
        <w:rPr>
          <w:sz w:val="24"/>
          <w:szCs w:val="24"/>
        </w:rPr>
        <w:t xml:space="preserve">Domaine </w:t>
      </w:r>
      <w:proofErr w:type="spellStart"/>
      <w:r>
        <w:rPr>
          <w:sz w:val="24"/>
          <w:szCs w:val="24"/>
        </w:rPr>
        <w:t>Weinbach</w:t>
      </w:r>
      <w:proofErr w:type="spellEnd"/>
    </w:p>
    <w:p w14:paraId="347C7E19" w14:textId="35F909D4" w:rsidR="0089121D" w:rsidRDefault="0089121D" w:rsidP="00F145C3">
      <w:pPr>
        <w:ind w:left="1440"/>
        <w:rPr>
          <w:sz w:val="24"/>
          <w:szCs w:val="24"/>
        </w:rPr>
      </w:pPr>
    </w:p>
    <w:p w14:paraId="1546C6CB" w14:textId="77777777" w:rsidR="001B646C" w:rsidRPr="001B646C" w:rsidRDefault="006C77A3" w:rsidP="001B646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="001B646C" w:rsidRPr="00914DCF">
        <w:rPr>
          <w:sz w:val="24"/>
          <w:szCs w:val="24"/>
          <w:u w:val="single"/>
        </w:rPr>
        <w:t>USA</w:t>
      </w:r>
      <w:r w:rsidR="001B646C" w:rsidRPr="001B646C">
        <w:rPr>
          <w:sz w:val="24"/>
          <w:szCs w:val="24"/>
        </w:rPr>
        <w:t xml:space="preserve">:  </w:t>
      </w:r>
    </w:p>
    <w:p w14:paraId="5745116B" w14:textId="2322D10D" w:rsidR="001B646C" w:rsidRPr="001B646C" w:rsidRDefault="001B646C" w:rsidP="001B646C">
      <w:pPr>
        <w:ind w:left="1080" w:firstLine="36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1B646C">
        <w:rPr>
          <w:sz w:val="24"/>
          <w:szCs w:val="24"/>
        </w:rPr>
        <w:t xml:space="preserve">California: </w:t>
      </w:r>
      <w:r w:rsidR="005950B8">
        <w:rPr>
          <w:sz w:val="24"/>
          <w:szCs w:val="24"/>
        </w:rPr>
        <w:t xml:space="preserve">approx. </w:t>
      </w:r>
      <w:r w:rsidRPr="006204E6">
        <w:rPr>
          <w:b/>
          <w:sz w:val="24"/>
          <w:szCs w:val="24"/>
        </w:rPr>
        <w:t>1,7</w:t>
      </w:r>
      <w:r w:rsidR="005950B8" w:rsidRPr="006204E6">
        <w:rPr>
          <w:b/>
          <w:sz w:val="24"/>
          <w:szCs w:val="24"/>
        </w:rPr>
        <w:t>00</w:t>
      </w:r>
      <w:r w:rsidRPr="006204E6">
        <w:rPr>
          <w:b/>
          <w:sz w:val="24"/>
          <w:szCs w:val="24"/>
        </w:rPr>
        <w:t xml:space="preserve"> acres</w:t>
      </w:r>
    </w:p>
    <w:p w14:paraId="0FBA0E24" w14:textId="2E51A778" w:rsidR="001B646C" w:rsidRPr="001B646C" w:rsidRDefault="001B646C" w:rsidP="001B646C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1B646C">
        <w:rPr>
          <w:sz w:val="24"/>
          <w:szCs w:val="24"/>
        </w:rPr>
        <w:t xml:space="preserve">Washington: </w:t>
      </w:r>
      <w:r w:rsidRPr="006204E6">
        <w:rPr>
          <w:b/>
          <w:sz w:val="24"/>
          <w:szCs w:val="24"/>
        </w:rPr>
        <w:t>6</w:t>
      </w:r>
      <w:r w:rsidR="006570FC" w:rsidRPr="006204E6">
        <w:rPr>
          <w:b/>
          <w:sz w:val="24"/>
          <w:szCs w:val="24"/>
        </w:rPr>
        <w:t>00+</w:t>
      </w:r>
      <w:r w:rsidRPr="006204E6">
        <w:rPr>
          <w:b/>
          <w:sz w:val="24"/>
          <w:szCs w:val="24"/>
        </w:rPr>
        <w:t xml:space="preserve"> acres</w:t>
      </w:r>
    </w:p>
    <w:p w14:paraId="07921527" w14:textId="2F98D597" w:rsidR="0089121D" w:rsidRDefault="0089121D" w:rsidP="001A7CAC">
      <w:pPr>
        <w:rPr>
          <w:sz w:val="24"/>
          <w:szCs w:val="24"/>
        </w:rPr>
      </w:pPr>
    </w:p>
    <w:p w14:paraId="15D37467" w14:textId="63DB39EA" w:rsidR="00DB7767" w:rsidRDefault="00597232" w:rsidP="00DB7767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DB7767">
        <w:rPr>
          <w:sz w:val="24"/>
          <w:szCs w:val="24"/>
        </w:rPr>
        <w:t>C</w:t>
      </w:r>
      <w:r w:rsidR="00DB7767" w:rsidRPr="00DB7767">
        <w:rPr>
          <w:sz w:val="24"/>
          <w:szCs w:val="24"/>
        </w:rPr>
        <w:t xml:space="preserve">.  </w:t>
      </w:r>
      <w:r w:rsidR="00DB7767" w:rsidRPr="00224616">
        <w:rPr>
          <w:b/>
          <w:sz w:val="24"/>
          <w:szCs w:val="24"/>
          <w:u w:val="single"/>
        </w:rPr>
        <w:t>Other areas</w:t>
      </w:r>
      <w:r w:rsidR="00DB7767">
        <w:rPr>
          <w:sz w:val="24"/>
          <w:szCs w:val="24"/>
        </w:rPr>
        <w:t>:</w:t>
      </w:r>
    </w:p>
    <w:p w14:paraId="69BD51D0" w14:textId="35CBCA33" w:rsidR="00194F7E" w:rsidRDefault="00DB7767" w:rsidP="006204E6">
      <w:pPr>
        <w:ind w:left="1440"/>
        <w:rPr>
          <w:sz w:val="24"/>
          <w:szCs w:val="24"/>
        </w:rPr>
      </w:pPr>
      <w:r w:rsidRPr="005052AB">
        <w:rPr>
          <w:sz w:val="24"/>
          <w:szCs w:val="24"/>
        </w:rPr>
        <w:t xml:space="preserve">1.  </w:t>
      </w:r>
      <w:r w:rsidR="005052AB" w:rsidRPr="006204E6">
        <w:rPr>
          <w:sz w:val="24"/>
          <w:szCs w:val="24"/>
          <w:u w:val="single"/>
        </w:rPr>
        <w:t>Germany</w:t>
      </w:r>
      <w:r w:rsidR="005052AB" w:rsidRPr="005052AB">
        <w:rPr>
          <w:sz w:val="24"/>
          <w:szCs w:val="24"/>
        </w:rPr>
        <w:t>: Pfalz and Baden</w:t>
      </w:r>
      <w:r w:rsidR="00194F7E">
        <w:rPr>
          <w:sz w:val="24"/>
          <w:szCs w:val="24"/>
        </w:rPr>
        <w:t xml:space="preserve">, </w:t>
      </w:r>
      <w:r w:rsidR="000D42D7" w:rsidRPr="000B755A">
        <w:rPr>
          <w:b/>
          <w:sz w:val="24"/>
          <w:szCs w:val="24"/>
        </w:rPr>
        <w:t>2,000+</w:t>
      </w:r>
      <w:r w:rsidR="0001476E" w:rsidRPr="000B755A">
        <w:rPr>
          <w:b/>
          <w:sz w:val="24"/>
          <w:szCs w:val="24"/>
        </w:rPr>
        <w:t xml:space="preserve"> acres</w:t>
      </w:r>
    </w:p>
    <w:p w14:paraId="6B11E38C" w14:textId="77777777" w:rsidR="007148D9" w:rsidRDefault="002B4314" w:rsidP="00194F7E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194F7E">
        <w:rPr>
          <w:sz w:val="24"/>
          <w:szCs w:val="24"/>
        </w:rPr>
        <w:t xml:space="preserve">Wines here vary between slightly lighter-bodied </w:t>
      </w:r>
      <w:r w:rsidR="007148D9">
        <w:rPr>
          <w:sz w:val="24"/>
          <w:szCs w:val="24"/>
        </w:rPr>
        <w:t>versions (compared to</w:t>
      </w:r>
      <w:r w:rsidRPr="00194F7E">
        <w:rPr>
          <w:sz w:val="24"/>
          <w:szCs w:val="24"/>
        </w:rPr>
        <w:t xml:space="preserve"> Alsace</w:t>
      </w:r>
      <w:r w:rsidR="007148D9">
        <w:rPr>
          <w:sz w:val="24"/>
          <w:szCs w:val="24"/>
        </w:rPr>
        <w:t>)</w:t>
      </w:r>
      <w:r w:rsidRPr="00194F7E">
        <w:rPr>
          <w:sz w:val="24"/>
          <w:szCs w:val="24"/>
        </w:rPr>
        <w:t xml:space="preserve"> </w:t>
      </w:r>
      <w:proofErr w:type="spellStart"/>
      <w:r w:rsidR="007148D9">
        <w:rPr>
          <w:sz w:val="24"/>
          <w:szCs w:val="24"/>
        </w:rPr>
        <w:t>to</w:t>
      </w:r>
      <w:r w:rsidRPr="00194F7E">
        <w:rPr>
          <w:sz w:val="24"/>
          <w:szCs w:val="24"/>
        </w:rPr>
        <w:t xml:space="preserve"> som</w:t>
      </w:r>
      <w:proofErr w:type="spellEnd"/>
      <w:r w:rsidRPr="00194F7E">
        <w:rPr>
          <w:sz w:val="24"/>
          <w:szCs w:val="24"/>
        </w:rPr>
        <w:t>etimes heavy, even oily versions.</w:t>
      </w:r>
    </w:p>
    <w:p w14:paraId="20CE0186" w14:textId="0525814C" w:rsidR="005052AB" w:rsidRPr="00194F7E" w:rsidRDefault="002B4314" w:rsidP="00194F7E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194F7E">
        <w:rPr>
          <w:sz w:val="24"/>
          <w:szCs w:val="24"/>
        </w:rPr>
        <w:t>These</w:t>
      </w:r>
      <w:r w:rsidR="000B755A">
        <w:rPr>
          <w:sz w:val="24"/>
          <w:szCs w:val="24"/>
        </w:rPr>
        <w:t xml:space="preserve"> (</w:t>
      </w:r>
      <w:r w:rsidRPr="00194F7E">
        <w:rPr>
          <w:sz w:val="24"/>
          <w:szCs w:val="24"/>
        </w:rPr>
        <w:t xml:space="preserve">as </w:t>
      </w:r>
      <w:bookmarkStart w:id="1" w:name="_Hlk518557612"/>
      <w:r w:rsidR="000B755A" w:rsidRPr="000B755A">
        <w:rPr>
          <w:sz w:val="24"/>
          <w:szCs w:val="24"/>
        </w:rPr>
        <w:t xml:space="preserve">Gewürztraminer </w:t>
      </w:r>
      <w:bookmarkEnd w:id="1"/>
      <w:r w:rsidRPr="00194F7E">
        <w:rPr>
          <w:sz w:val="24"/>
          <w:szCs w:val="24"/>
        </w:rPr>
        <w:t>in general</w:t>
      </w:r>
      <w:r w:rsidR="000B755A">
        <w:rPr>
          <w:sz w:val="24"/>
          <w:szCs w:val="24"/>
        </w:rPr>
        <w:t xml:space="preserve">) </w:t>
      </w:r>
      <w:r w:rsidRPr="00194F7E">
        <w:rPr>
          <w:sz w:val="24"/>
          <w:szCs w:val="24"/>
        </w:rPr>
        <w:t>are not designed for aging more than a few ye</w:t>
      </w:r>
      <w:r w:rsidR="000B755A">
        <w:rPr>
          <w:sz w:val="24"/>
          <w:szCs w:val="24"/>
        </w:rPr>
        <w:t>ars.</w:t>
      </w:r>
    </w:p>
    <w:p w14:paraId="1A1D2469" w14:textId="0F476212" w:rsidR="005052AB" w:rsidRPr="005052AB" w:rsidRDefault="005052AB" w:rsidP="005052AB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DB6004">
        <w:rPr>
          <w:sz w:val="24"/>
          <w:szCs w:val="24"/>
          <w:u w:val="single"/>
        </w:rPr>
        <w:t>Austria</w:t>
      </w:r>
      <w:r w:rsidRPr="005052AB">
        <w:rPr>
          <w:sz w:val="24"/>
          <w:szCs w:val="24"/>
        </w:rPr>
        <w:t xml:space="preserve">: </w:t>
      </w:r>
      <w:proofErr w:type="spellStart"/>
      <w:r w:rsidRPr="005052AB">
        <w:rPr>
          <w:sz w:val="24"/>
          <w:szCs w:val="24"/>
        </w:rPr>
        <w:t>Steiermark</w:t>
      </w:r>
      <w:proofErr w:type="spellEnd"/>
      <w:r w:rsidR="00291ED0">
        <w:rPr>
          <w:sz w:val="24"/>
          <w:szCs w:val="24"/>
        </w:rPr>
        <w:t>, around 700 acres</w:t>
      </w:r>
    </w:p>
    <w:p w14:paraId="6B0A827E" w14:textId="7751B361" w:rsidR="005052AB" w:rsidRDefault="005052AB" w:rsidP="005052AB">
      <w:pPr>
        <w:ind w:left="1080" w:firstLine="36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DB6004">
        <w:rPr>
          <w:sz w:val="24"/>
          <w:szCs w:val="24"/>
          <w:u w:val="single"/>
        </w:rPr>
        <w:t>Italy</w:t>
      </w:r>
      <w:r w:rsidRPr="005052AB">
        <w:rPr>
          <w:sz w:val="24"/>
          <w:szCs w:val="24"/>
        </w:rPr>
        <w:t>: Northeastern Italy</w:t>
      </w:r>
      <w:r w:rsidR="00DB6004">
        <w:rPr>
          <w:sz w:val="24"/>
          <w:szCs w:val="24"/>
        </w:rPr>
        <w:t xml:space="preserve"> - </w:t>
      </w:r>
      <w:r w:rsidR="00134A0D" w:rsidRPr="00134A0D">
        <w:rPr>
          <w:sz w:val="24"/>
          <w:szCs w:val="24"/>
        </w:rPr>
        <w:t>Alto Adige</w:t>
      </w:r>
    </w:p>
    <w:p w14:paraId="02D985CC" w14:textId="3F463F02" w:rsidR="00931B72" w:rsidRPr="005052AB" w:rsidRDefault="00DB6004" w:rsidP="005052AB">
      <w:pPr>
        <w:ind w:left="1080" w:firstLine="360"/>
        <w:rPr>
          <w:sz w:val="24"/>
          <w:szCs w:val="24"/>
        </w:rPr>
      </w:pPr>
      <w:r>
        <w:rPr>
          <w:sz w:val="24"/>
          <w:szCs w:val="24"/>
        </w:rPr>
        <w:t>4</w:t>
      </w:r>
      <w:r w:rsidR="00931B72">
        <w:rPr>
          <w:sz w:val="24"/>
          <w:szCs w:val="24"/>
        </w:rPr>
        <w:t xml:space="preserve">.  </w:t>
      </w:r>
      <w:r w:rsidR="00D97227" w:rsidRPr="003A3C63">
        <w:rPr>
          <w:sz w:val="24"/>
          <w:szCs w:val="24"/>
          <w:u w:val="single"/>
        </w:rPr>
        <w:t>Others</w:t>
      </w:r>
      <w:r w:rsidR="00D97227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New Zealand, </w:t>
      </w:r>
      <w:r w:rsidR="00931B72">
        <w:rPr>
          <w:sz w:val="24"/>
          <w:szCs w:val="24"/>
        </w:rPr>
        <w:t xml:space="preserve">Australia, </w:t>
      </w:r>
      <w:r w:rsidR="001D6ED8">
        <w:rPr>
          <w:sz w:val="24"/>
          <w:szCs w:val="24"/>
        </w:rPr>
        <w:t>Hungary, Slovenia</w:t>
      </w:r>
      <w:r w:rsidR="00216581">
        <w:rPr>
          <w:sz w:val="24"/>
          <w:szCs w:val="24"/>
        </w:rPr>
        <w:t xml:space="preserve">, </w:t>
      </w:r>
      <w:r w:rsidR="000D2EA3">
        <w:rPr>
          <w:sz w:val="24"/>
          <w:szCs w:val="24"/>
        </w:rPr>
        <w:t>Moldova, Ukraine</w:t>
      </w:r>
    </w:p>
    <w:p w14:paraId="351F0187" w14:textId="24425BF1" w:rsidR="00D5113B" w:rsidRDefault="00D5113B" w:rsidP="005052AB">
      <w:pPr>
        <w:ind w:left="1440"/>
        <w:rPr>
          <w:sz w:val="24"/>
          <w:szCs w:val="24"/>
        </w:rPr>
      </w:pPr>
    </w:p>
    <w:p w14:paraId="1F52EFAE" w14:textId="3CF90BE8" w:rsidR="001A7CAC" w:rsidRPr="001A7CAC" w:rsidRDefault="001A7CAC" w:rsidP="001A7CAC">
      <w:pPr>
        <w:rPr>
          <w:b/>
          <w:sz w:val="36"/>
          <w:szCs w:val="36"/>
        </w:rPr>
      </w:pPr>
      <w:r w:rsidRPr="001A7CAC">
        <w:rPr>
          <w:b/>
          <w:sz w:val="36"/>
          <w:szCs w:val="36"/>
        </w:rPr>
        <w:t>III.  Viticulture</w:t>
      </w:r>
    </w:p>
    <w:p w14:paraId="394AA5AA" w14:textId="76B393F4" w:rsidR="001A7CAC" w:rsidRDefault="001A7CAC" w:rsidP="001A7CA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F145C3">
        <w:rPr>
          <w:b/>
          <w:sz w:val="24"/>
          <w:szCs w:val="24"/>
          <w:u w:val="single"/>
        </w:rPr>
        <w:t>Characteristics</w:t>
      </w:r>
    </w:p>
    <w:p w14:paraId="5A1AD570" w14:textId="77777777" w:rsidR="00181F36" w:rsidRDefault="00181F36" w:rsidP="009B0C3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81F36">
        <w:rPr>
          <w:sz w:val="24"/>
          <w:szCs w:val="24"/>
        </w:rPr>
        <w:t>Thick-Skinned</w:t>
      </w:r>
    </w:p>
    <w:p w14:paraId="7037DE6F" w14:textId="77777777" w:rsidR="00181F36" w:rsidRDefault="00181F36" w:rsidP="009B0C3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81F36">
        <w:rPr>
          <w:sz w:val="24"/>
          <w:szCs w:val="24"/>
        </w:rPr>
        <w:t>Early-Budding</w:t>
      </w:r>
    </w:p>
    <w:p w14:paraId="4FB8F9B8" w14:textId="1852C3C9" w:rsidR="00181F36" w:rsidRDefault="00181F36" w:rsidP="009B0C3B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81F36">
        <w:rPr>
          <w:sz w:val="24"/>
          <w:szCs w:val="24"/>
        </w:rPr>
        <w:t>Mid-Ripening</w:t>
      </w:r>
    </w:p>
    <w:p w14:paraId="3A2DAED1" w14:textId="661536B3" w:rsidR="0063382B" w:rsidRDefault="0063382B" w:rsidP="009B0C3B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L</w:t>
      </w:r>
      <w:r w:rsidRPr="0063382B">
        <w:rPr>
          <w:sz w:val="24"/>
          <w:szCs w:val="24"/>
        </w:rPr>
        <w:t>ike</w:t>
      </w:r>
      <w:r w:rsidR="00DB6004">
        <w:rPr>
          <w:sz w:val="24"/>
          <w:szCs w:val="24"/>
        </w:rPr>
        <w:t xml:space="preserve"> Pinot Gris/Grigio,</w:t>
      </w:r>
      <w:r w:rsidRPr="0063382B">
        <w:rPr>
          <w:sz w:val="24"/>
          <w:szCs w:val="24"/>
        </w:rPr>
        <w:t xml:space="preserve"> the skin of a </w:t>
      </w:r>
      <w:r w:rsidR="00DB6004" w:rsidRPr="00DB6004">
        <w:rPr>
          <w:sz w:val="24"/>
          <w:szCs w:val="24"/>
        </w:rPr>
        <w:t xml:space="preserve">Gewürztraminer </w:t>
      </w:r>
      <w:r w:rsidRPr="0063382B">
        <w:rPr>
          <w:sz w:val="24"/>
          <w:szCs w:val="24"/>
        </w:rPr>
        <w:t xml:space="preserve">grape is </w:t>
      </w:r>
      <w:proofErr w:type="gramStart"/>
      <w:r w:rsidRPr="0063382B">
        <w:rPr>
          <w:sz w:val="24"/>
          <w:szCs w:val="24"/>
        </w:rPr>
        <w:t>actually pink</w:t>
      </w:r>
      <w:proofErr w:type="gramEnd"/>
      <w:r w:rsidRPr="0063382B">
        <w:rPr>
          <w:sz w:val="24"/>
          <w:szCs w:val="24"/>
        </w:rPr>
        <w:t>, not pale green</w:t>
      </w:r>
    </w:p>
    <w:p w14:paraId="123E147F" w14:textId="273D00E7" w:rsidR="001A7CAC" w:rsidRDefault="001A7CAC" w:rsidP="001A7CA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F145C3">
        <w:rPr>
          <w:b/>
          <w:sz w:val="24"/>
          <w:szCs w:val="24"/>
          <w:u w:val="single"/>
        </w:rPr>
        <w:t>Challenges</w:t>
      </w:r>
    </w:p>
    <w:p w14:paraId="7ADD1B96" w14:textId="77777777" w:rsidR="00181F36" w:rsidRDefault="00181F36" w:rsidP="00181F36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181F36">
        <w:rPr>
          <w:sz w:val="24"/>
          <w:szCs w:val="24"/>
        </w:rPr>
        <w:t>Uneven Ripening</w:t>
      </w:r>
    </w:p>
    <w:p w14:paraId="4275EF73" w14:textId="2F962388" w:rsidR="00065868" w:rsidRDefault="00181F36" w:rsidP="00181F36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181F36">
        <w:rPr>
          <w:sz w:val="24"/>
          <w:szCs w:val="24"/>
        </w:rPr>
        <w:t>Susceptible to Coulure</w:t>
      </w:r>
    </w:p>
    <w:p w14:paraId="487FBDC5" w14:textId="06E57D3A" w:rsidR="005375CD" w:rsidRPr="00181F36" w:rsidRDefault="005375CD" w:rsidP="00181F36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Early budding </w:t>
      </w:r>
      <w:r w:rsidR="00427FAA">
        <w:rPr>
          <w:sz w:val="24"/>
          <w:szCs w:val="24"/>
        </w:rPr>
        <w:t>makes it susceptible to Spring Frosts</w:t>
      </w:r>
    </w:p>
    <w:p w14:paraId="4F44D68A" w14:textId="51B78157" w:rsidR="001A7CAC" w:rsidRDefault="001A7CAC" w:rsidP="001A7CA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F145C3">
        <w:rPr>
          <w:b/>
          <w:sz w:val="24"/>
          <w:szCs w:val="24"/>
          <w:u w:val="single"/>
        </w:rPr>
        <w:t>Soils</w:t>
      </w:r>
      <w:r w:rsidR="00B86E42">
        <w:rPr>
          <w:sz w:val="24"/>
          <w:szCs w:val="24"/>
        </w:rPr>
        <w:t xml:space="preserve">: </w:t>
      </w:r>
      <w:r w:rsidR="00F01C31" w:rsidRPr="00F01C31">
        <w:rPr>
          <w:sz w:val="24"/>
          <w:szCs w:val="24"/>
        </w:rPr>
        <w:t>loamy and heavy clay soils</w:t>
      </w:r>
    </w:p>
    <w:p w14:paraId="44425563" w14:textId="3FD2A137" w:rsidR="001A7CAC" w:rsidRDefault="001A7CAC" w:rsidP="001A7CAC">
      <w:pPr>
        <w:rPr>
          <w:sz w:val="24"/>
          <w:szCs w:val="24"/>
        </w:rPr>
      </w:pPr>
    </w:p>
    <w:p w14:paraId="0E7F8430" w14:textId="05637D79" w:rsidR="001A7CAC" w:rsidRPr="001A7CAC" w:rsidRDefault="001A7CAC" w:rsidP="001A7CAC">
      <w:pPr>
        <w:rPr>
          <w:b/>
          <w:sz w:val="36"/>
          <w:szCs w:val="36"/>
        </w:rPr>
      </w:pPr>
      <w:r w:rsidRPr="001A7CAC">
        <w:rPr>
          <w:b/>
          <w:sz w:val="36"/>
          <w:szCs w:val="36"/>
        </w:rPr>
        <w:lastRenderedPageBreak/>
        <w:t>IV.  Typical Descriptors and Wine Styles</w:t>
      </w:r>
    </w:p>
    <w:p w14:paraId="54D13344" w14:textId="2160C63D" w:rsidR="001A7CAC" w:rsidRDefault="001A7CAC" w:rsidP="001A7CA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F145C3">
        <w:rPr>
          <w:b/>
          <w:sz w:val="24"/>
          <w:szCs w:val="24"/>
          <w:u w:val="single"/>
        </w:rPr>
        <w:t>Structure</w:t>
      </w:r>
    </w:p>
    <w:p w14:paraId="18A1DAB2" w14:textId="71C7A185" w:rsidR="001A7CAC" w:rsidRDefault="001A7CAC" w:rsidP="00361BDE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F145C3">
        <w:rPr>
          <w:sz w:val="24"/>
          <w:szCs w:val="24"/>
          <w:u w:val="single"/>
        </w:rPr>
        <w:t>Appearance</w:t>
      </w:r>
      <w:r w:rsidR="001E4584">
        <w:rPr>
          <w:sz w:val="24"/>
          <w:szCs w:val="24"/>
        </w:rPr>
        <w:t xml:space="preserve"> - </w:t>
      </w:r>
      <w:r w:rsidR="00EE3A4B" w:rsidRPr="00EE3A4B">
        <w:rPr>
          <w:sz w:val="24"/>
          <w:szCs w:val="24"/>
        </w:rPr>
        <w:t>Yellow/Gold, Moderate Plus to High Concentration</w:t>
      </w:r>
    </w:p>
    <w:p w14:paraId="62F29E0C" w14:textId="32688B30" w:rsidR="00D52572" w:rsidRDefault="001A7CAC" w:rsidP="00443EF0">
      <w:pPr>
        <w:spacing w:after="0"/>
        <w:rPr>
          <w:rFonts w:ascii="Helvetica" w:hAnsi="Helvetica" w:cs="Helvetica"/>
          <w:color w:val="111111"/>
          <w:sz w:val="25"/>
          <w:szCs w:val="25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F145C3">
        <w:rPr>
          <w:sz w:val="24"/>
          <w:szCs w:val="24"/>
          <w:u w:val="single"/>
        </w:rPr>
        <w:t>Palate</w:t>
      </w:r>
      <w:r>
        <w:rPr>
          <w:sz w:val="24"/>
          <w:szCs w:val="24"/>
        </w:rPr>
        <w:t>:</w:t>
      </w:r>
    </w:p>
    <w:p w14:paraId="08E3C60E" w14:textId="34B4FD4A" w:rsidR="00443EF0" w:rsidRDefault="00443EF0" w:rsidP="00443EF0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 w:rsidRPr="00F145C3">
        <w:rPr>
          <w:sz w:val="24"/>
          <w:szCs w:val="24"/>
          <w:u w:val="single"/>
        </w:rPr>
        <w:t>Sweetness</w:t>
      </w:r>
      <w:r>
        <w:rPr>
          <w:sz w:val="24"/>
          <w:szCs w:val="24"/>
        </w:rPr>
        <w:t xml:space="preserve">: </w:t>
      </w:r>
      <w:r w:rsidR="009D1D5F" w:rsidRPr="009D1D5F">
        <w:rPr>
          <w:sz w:val="24"/>
          <w:szCs w:val="24"/>
        </w:rPr>
        <w:t>Dry to Off Dry</w:t>
      </w:r>
    </w:p>
    <w:p w14:paraId="25C983FF" w14:textId="33C9C890" w:rsidR="00443EF0" w:rsidRDefault="00443EF0" w:rsidP="00443EF0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 w:rsidRPr="00F145C3">
        <w:rPr>
          <w:sz w:val="24"/>
          <w:szCs w:val="24"/>
          <w:u w:val="single"/>
        </w:rPr>
        <w:t>Body</w:t>
      </w:r>
      <w:r>
        <w:rPr>
          <w:sz w:val="24"/>
          <w:szCs w:val="24"/>
        </w:rPr>
        <w:t xml:space="preserve">: </w:t>
      </w:r>
      <w:r w:rsidR="009D1D5F" w:rsidRPr="009D1D5F">
        <w:rPr>
          <w:sz w:val="24"/>
          <w:szCs w:val="24"/>
        </w:rPr>
        <w:t>Moderate Plus to Full-Body</w:t>
      </w:r>
    </w:p>
    <w:p w14:paraId="7B5839CB" w14:textId="4F033491" w:rsidR="00A540BA" w:rsidRDefault="00E83F3C" w:rsidP="00443EF0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 w:rsidRPr="00F145C3">
        <w:rPr>
          <w:sz w:val="24"/>
          <w:szCs w:val="24"/>
          <w:u w:val="single"/>
        </w:rPr>
        <w:t>Acidity</w:t>
      </w:r>
      <w:r>
        <w:rPr>
          <w:sz w:val="24"/>
          <w:szCs w:val="24"/>
        </w:rPr>
        <w:t xml:space="preserve">: </w:t>
      </w:r>
      <w:r w:rsidR="009D1D5F">
        <w:rPr>
          <w:sz w:val="24"/>
          <w:szCs w:val="24"/>
        </w:rPr>
        <w:t>Medium- to Medium acidity</w:t>
      </w:r>
      <w:r w:rsidR="00616C76">
        <w:rPr>
          <w:sz w:val="24"/>
          <w:szCs w:val="24"/>
        </w:rPr>
        <w:t xml:space="preserve"> (</w:t>
      </w:r>
      <w:r w:rsidR="00616C76" w:rsidRPr="00CA1F50">
        <w:rPr>
          <w:i/>
          <w:sz w:val="24"/>
          <w:szCs w:val="24"/>
        </w:rPr>
        <w:t>note</w:t>
      </w:r>
      <w:r w:rsidR="00616C76">
        <w:rPr>
          <w:sz w:val="24"/>
          <w:szCs w:val="24"/>
        </w:rPr>
        <w:t xml:space="preserve">: </w:t>
      </w:r>
      <w:r w:rsidR="00616C76" w:rsidRPr="00616C76">
        <w:rPr>
          <w:sz w:val="24"/>
          <w:szCs w:val="24"/>
        </w:rPr>
        <w:t xml:space="preserve">As </w:t>
      </w:r>
      <w:proofErr w:type="spellStart"/>
      <w:r w:rsidR="00616C76" w:rsidRPr="00616C76">
        <w:rPr>
          <w:sz w:val="24"/>
          <w:szCs w:val="24"/>
        </w:rPr>
        <w:t>Gewurz</w:t>
      </w:r>
      <w:proofErr w:type="spellEnd"/>
      <w:r w:rsidR="00616C76" w:rsidRPr="00616C76">
        <w:rPr>
          <w:sz w:val="24"/>
          <w:szCs w:val="24"/>
        </w:rPr>
        <w:t xml:space="preserve"> builds up particularly high sugar levels, its acid levels can fall </w:t>
      </w:r>
      <w:r w:rsidR="00B1715A">
        <w:rPr>
          <w:sz w:val="24"/>
          <w:szCs w:val="24"/>
        </w:rPr>
        <w:t>incredibly</w:t>
      </w:r>
      <w:r w:rsidR="00616C76" w:rsidRPr="00616C76">
        <w:rPr>
          <w:sz w:val="24"/>
          <w:szCs w:val="24"/>
        </w:rPr>
        <w:t xml:space="preserve"> low</w:t>
      </w:r>
      <w:r w:rsidR="00412818">
        <w:rPr>
          <w:sz w:val="24"/>
          <w:szCs w:val="24"/>
        </w:rPr>
        <w:t>)</w:t>
      </w:r>
    </w:p>
    <w:p w14:paraId="618B12D3" w14:textId="6691CA3E" w:rsidR="00E83F3C" w:rsidRPr="00DC4896" w:rsidRDefault="00E83F3C" w:rsidP="00DC4896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 w:rsidRPr="00F145C3">
        <w:rPr>
          <w:sz w:val="24"/>
          <w:szCs w:val="24"/>
          <w:u w:val="single"/>
        </w:rPr>
        <w:t>Alcohol</w:t>
      </w:r>
      <w:r>
        <w:rPr>
          <w:sz w:val="24"/>
          <w:szCs w:val="24"/>
        </w:rPr>
        <w:t xml:space="preserve">: </w:t>
      </w:r>
      <w:r w:rsidR="00373BD4">
        <w:rPr>
          <w:sz w:val="24"/>
          <w:szCs w:val="24"/>
        </w:rPr>
        <w:t>Medium to Medium+ Alcohol</w:t>
      </w:r>
    </w:p>
    <w:p w14:paraId="583BA367" w14:textId="4518CB82" w:rsidR="00E83F3C" w:rsidRDefault="00E83F3C" w:rsidP="00443EF0">
      <w:pPr>
        <w:pStyle w:val="ListParagraph"/>
        <w:numPr>
          <w:ilvl w:val="1"/>
          <w:numId w:val="2"/>
        </w:numPr>
        <w:spacing w:after="0"/>
        <w:rPr>
          <w:sz w:val="24"/>
          <w:szCs w:val="24"/>
        </w:rPr>
      </w:pPr>
      <w:r w:rsidRPr="00F145C3">
        <w:rPr>
          <w:sz w:val="24"/>
          <w:szCs w:val="24"/>
          <w:u w:val="single"/>
        </w:rPr>
        <w:t>Tannin</w:t>
      </w:r>
      <w:r>
        <w:rPr>
          <w:sz w:val="24"/>
          <w:szCs w:val="24"/>
        </w:rPr>
        <w:t xml:space="preserve">: </w:t>
      </w:r>
      <w:r w:rsidR="00373BD4">
        <w:rPr>
          <w:sz w:val="24"/>
          <w:szCs w:val="24"/>
        </w:rPr>
        <w:t>Phenolic bitterness</w:t>
      </w:r>
    </w:p>
    <w:p w14:paraId="6B86F9A0" w14:textId="77777777" w:rsidR="00DC4896" w:rsidRDefault="00DC4896" w:rsidP="00DC4896">
      <w:pPr>
        <w:pStyle w:val="ListParagraph"/>
        <w:spacing w:after="0"/>
        <w:ind w:left="2520"/>
        <w:rPr>
          <w:sz w:val="24"/>
          <w:szCs w:val="24"/>
        </w:rPr>
      </w:pPr>
    </w:p>
    <w:p w14:paraId="4FFD321A" w14:textId="08BACBB8" w:rsidR="001A7CAC" w:rsidRDefault="001A7CAC" w:rsidP="001A7CA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F145C3">
        <w:rPr>
          <w:b/>
          <w:sz w:val="24"/>
          <w:szCs w:val="24"/>
          <w:u w:val="single"/>
        </w:rPr>
        <w:t>Dominant Aromas/Flavors</w:t>
      </w:r>
      <w:r w:rsidR="00A820E3">
        <w:rPr>
          <w:sz w:val="24"/>
          <w:szCs w:val="24"/>
        </w:rPr>
        <w:t xml:space="preserve"> </w:t>
      </w:r>
      <w:r w:rsidR="00EE656B">
        <w:rPr>
          <w:sz w:val="24"/>
          <w:szCs w:val="24"/>
        </w:rPr>
        <w:t xml:space="preserve">– </w:t>
      </w:r>
      <w:r w:rsidR="00EE656B" w:rsidRPr="00412818">
        <w:rPr>
          <w:i/>
          <w:sz w:val="24"/>
          <w:szCs w:val="24"/>
        </w:rPr>
        <w:t>extremely</w:t>
      </w:r>
      <w:r w:rsidR="00EE656B">
        <w:rPr>
          <w:sz w:val="24"/>
          <w:szCs w:val="24"/>
        </w:rPr>
        <w:t xml:space="preserve"> powerful aromatics</w:t>
      </w:r>
    </w:p>
    <w:p w14:paraId="58D2A8DB" w14:textId="266F4582" w:rsidR="000E540A" w:rsidRDefault="000E540A" w:rsidP="001C266A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F145C3">
        <w:rPr>
          <w:sz w:val="24"/>
          <w:szCs w:val="24"/>
          <w:u w:val="single"/>
        </w:rPr>
        <w:t>Fruit</w:t>
      </w:r>
      <w:r>
        <w:rPr>
          <w:sz w:val="24"/>
          <w:szCs w:val="24"/>
        </w:rPr>
        <w:t>:</w:t>
      </w:r>
    </w:p>
    <w:p w14:paraId="5371A1A9" w14:textId="69D68384" w:rsidR="003A249E" w:rsidRDefault="003A249E" w:rsidP="003B7B15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3A249E">
        <w:rPr>
          <w:sz w:val="24"/>
          <w:szCs w:val="24"/>
        </w:rPr>
        <w:t>Tropical Fruit (Lychee, Pineapple, Tropical Fruit Punch)</w:t>
      </w:r>
    </w:p>
    <w:p w14:paraId="2D5147F5" w14:textId="63F2FFDC" w:rsidR="003A249E" w:rsidRDefault="003A249E" w:rsidP="003B7B15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3A249E">
        <w:rPr>
          <w:sz w:val="24"/>
          <w:szCs w:val="24"/>
        </w:rPr>
        <w:t>Ripe Stone Fruit (Peach Jam, Dried Apricot)</w:t>
      </w:r>
    </w:p>
    <w:p w14:paraId="15CA5E47" w14:textId="43E6EEF0" w:rsidR="003B7B15" w:rsidRPr="00BD5046" w:rsidRDefault="003A249E" w:rsidP="00BD5046">
      <w:pPr>
        <w:pStyle w:val="ListParagraph"/>
        <w:numPr>
          <w:ilvl w:val="1"/>
          <w:numId w:val="2"/>
        </w:numPr>
        <w:rPr>
          <w:sz w:val="24"/>
          <w:szCs w:val="24"/>
        </w:rPr>
      </w:pPr>
      <w:r w:rsidRPr="003A249E">
        <w:rPr>
          <w:sz w:val="24"/>
          <w:szCs w:val="24"/>
        </w:rPr>
        <w:t>Citrus (Orange Marmalade, Grapefruit Pith)</w:t>
      </w:r>
    </w:p>
    <w:p w14:paraId="23E1B8B4" w14:textId="6A4BDDD2" w:rsidR="000E540A" w:rsidRDefault="000E540A" w:rsidP="002603B6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F145C3">
        <w:rPr>
          <w:sz w:val="24"/>
          <w:szCs w:val="24"/>
          <w:u w:val="single"/>
        </w:rPr>
        <w:t>Non-Fruit</w:t>
      </w:r>
      <w:r>
        <w:rPr>
          <w:sz w:val="24"/>
          <w:szCs w:val="24"/>
        </w:rPr>
        <w:t>:</w:t>
      </w:r>
    </w:p>
    <w:p w14:paraId="7B89C0D0" w14:textId="4F0CA197" w:rsidR="001C266A" w:rsidRDefault="003A249E" w:rsidP="001C266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Roses, floral perfume</w:t>
      </w:r>
    </w:p>
    <w:p w14:paraId="720F2BF0" w14:textId="0F71E269" w:rsidR="006948CA" w:rsidRDefault="00E62E36" w:rsidP="00E5142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Spices: </w:t>
      </w:r>
      <w:r w:rsidRPr="00E62E36">
        <w:rPr>
          <w:sz w:val="24"/>
          <w:szCs w:val="24"/>
        </w:rPr>
        <w:t xml:space="preserve">Cinnamon, Clove, </w:t>
      </w:r>
      <w:r w:rsidR="00FE4DD3">
        <w:rPr>
          <w:sz w:val="24"/>
          <w:szCs w:val="24"/>
        </w:rPr>
        <w:t>nutmeg</w:t>
      </w:r>
      <w:r w:rsidR="00886800">
        <w:rPr>
          <w:sz w:val="24"/>
          <w:szCs w:val="24"/>
        </w:rPr>
        <w:t>, allspice</w:t>
      </w:r>
    </w:p>
    <w:p w14:paraId="3581F189" w14:textId="276145A7" w:rsidR="003E2B14" w:rsidRDefault="003E2B14" w:rsidP="00E5142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Honey</w:t>
      </w:r>
    </w:p>
    <w:p w14:paraId="59B9CEBD" w14:textId="15E90580" w:rsidR="003C3D0F" w:rsidRDefault="003C3D0F" w:rsidP="00E5142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Gingerbread</w:t>
      </w:r>
    </w:p>
    <w:p w14:paraId="1BD2143F" w14:textId="691767C4" w:rsidR="003E2B14" w:rsidRPr="00E5142A" w:rsidRDefault="003E2B14" w:rsidP="00E5142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Perfumed hand soap</w:t>
      </w:r>
    </w:p>
    <w:p w14:paraId="2E24B095" w14:textId="34FC0881" w:rsidR="002603B6" w:rsidRDefault="00726465" w:rsidP="008F561B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="002603B6" w:rsidRPr="00F145C3">
        <w:rPr>
          <w:sz w:val="24"/>
          <w:szCs w:val="24"/>
          <w:u w:val="single"/>
        </w:rPr>
        <w:t>Oak</w:t>
      </w:r>
      <w:r w:rsidRPr="00F145C3">
        <w:rPr>
          <w:sz w:val="24"/>
          <w:szCs w:val="24"/>
          <w:u w:val="single"/>
        </w:rPr>
        <w:t xml:space="preserve"> usage</w:t>
      </w:r>
      <w:r w:rsidR="002603B6" w:rsidRPr="007E0C1B">
        <w:rPr>
          <w:sz w:val="24"/>
          <w:szCs w:val="24"/>
        </w:rPr>
        <w:t xml:space="preserve">: </w:t>
      </w:r>
      <w:r w:rsidR="003E2B14">
        <w:rPr>
          <w:sz w:val="24"/>
          <w:szCs w:val="24"/>
        </w:rPr>
        <w:t>None or neutral</w:t>
      </w:r>
    </w:p>
    <w:p w14:paraId="04B52950" w14:textId="77777777" w:rsidR="00E5142A" w:rsidRPr="007E0C1B" w:rsidRDefault="00E5142A" w:rsidP="00BD5046">
      <w:pPr>
        <w:rPr>
          <w:sz w:val="24"/>
          <w:szCs w:val="24"/>
        </w:rPr>
      </w:pPr>
    </w:p>
    <w:p w14:paraId="112B60CF" w14:textId="5FC4C809" w:rsidR="00FC26CD" w:rsidRDefault="001A7CAC" w:rsidP="00C710BE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F145C3">
        <w:rPr>
          <w:b/>
          <w:sz w:val="24"/>
          <w:szCs w:val="24"/>
          <w:u w:val="single"/>
        </w:rPr>
        <w:t>Common Blending Partners</w:t>
      </w:r>
      <w:r w:rsidR="00FA390A">
        <w:rPr>
          <w:sz w:val="24"/>
          <w:szCs w:val="24"/>
        </w:rPr>
        <w:t xml:space="preserve"> </w:t>
      </w:r>
      <w:r w:rsidR="00E3342E" w:rsidRPr="00E3342E">
        <w:rPr>
          <w:sz w:val="24"/>
          <w:szCs w:val="24"/>
        </w:rPr>
        <w:t>While often vinified as a single variety, Gewürztraminer may be blended with other Alsatian white grapes (Riesling, Pinot Gris, Pinot Blanc, etc.)</w:t>
      </w:r>
    </w:p>
    <w:p w14:paraId="1B3AED65" w14:textId="77777777" w:rsidR="00BD5046" w:rsidRDefault="00BD5046" w:rsidP="00C710BE">
      <w:pPr>
        <w:ind w:left="720"/>
        <w:rPr>
          <w:sz w:val="24"/>
          <w:szCs w:val="24"/>
        </w:rPr>
      </w:pPr>
      <w:bookmarkStart w:id="2" w:name="_GoBack"/>
      <w:bookmarkEnd w:id="2"/>
    </w:p>
    <w:p w14:paraId="0457849E" w14:textId="18392B10" w:rsidR="001A7CAC" w:rsidRDefault="001A7CAC" w:rsidP="001A7CAC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3723B1">
        <w:rPr>
          <w:b/>
          <w:sz w:val="24"/>
          <w:szCs w:val="24"/>
          <w:u w:val="single"/>
        </w:rPr>
        <w:t>Wine</w:t>
      </w:r>
      <w:r w:rsidR="00412818">
        <w:rPr>
          <w:b/>
          <w:sz w:val="24"/>
          <w:szCs w:val="24"/>
          <w:u w:val="single"/>
        </w:rPr>
        <w:t>making and Wine</w:t>
      </w:r>
      <w:r w:rsidRPr="003723B1">
        <w:rPr>
          <w:b/>
          <w:sz w:val="24"/>
          <w:szCs w:val="24"/>
          <w:u w:val="single"/>
        </w:rPr>
        <w:t xml:space="preserve"> Styles</w:t>
      </w:r>
    </w:p>
    <w:p w14:paraId="3C4330D7" w14:textId="77777777" w:rsidR="006A71A3" w:rsidRDefault="00D74FD4" w:rsidP="006A71A3">
      <w:pPr>
        <w:spacing w:after="0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="006751E1" w:rsidRPr="00412818">
        <w:rPr>
          <w:sz w:val="24"/>
          <w:szCs w:val="24"/>
          <w:u w:val="single"/>
        </w:rPr>
        <w:t>Late harvest</w:t>
      </w:r>
      <w:r w:rsidR="00D778AE">
        <w:rPr>
          <w:sz w:val="24"/>
          <w:szCs w:val="24"/>
        </w:rPr>
        <w:t xml:space="preserve"> - </w:t>
      </w:r>
      <w:r w:rsidR="006751E1">
        <w:rPr>
          <w:sz w:val="24"/>
          <w:szCs w:val="24"/>
        </w:rPr>
        <w:t xml:space="preserve">usually </w:t>
      </w:r>
      <w:r w:rsidR="006751E1" w:rsidRPr="006751E1">
        <w:rPr>
          <w:sz w:val="24"/>
          <w:szCs w:val="24"/>
        </w:rPr>
        <w:t xml:space="preserve">labelled </w:t>
      </w:r>
      <w:r w:rsidR="00D778AE">
        <w:rPr>
          <w:sz w:val="24"/>
          <w:szCs w:val="24"/>
        </w:rPr>
        <w:t xml:space="preserve">either: </w:t>
      </w:r>
    </w:p>
    <w:p w14:paraId="18D78577" w14:textId="41990BF9" w:rsidR="006A71A3" w:rsidRDefault="006A71A3" w:rsidP="006A71A3">
      <w:pPr>
        <w:spacing w:after="0"/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="006751E1" w:rsidRPr="00412818">
        <w:rPr>
          <w:b/>
          <w:sz w:val="24"/>
          <w:szCs w:val="24"/>
        </w:rPr>
        <w:t>Vendange</w:t>
      </w:r>
      <w:r w:rsidRPr="00412818">
        <w:rPr>
          <w:b/>
          <w:sz w:val="24"/>
          <w:szCs w:val="24"/>
        </w:rPr>
        <w:t>s</w:t>
      </w:r>
      <w:r w:rsidR="006751E1" w:rsidRPr="00412818">
        <w:rPr>
          <w:b/>
          <w:sz w:val="24"/>
          <w:szCs w:val="24"/>
        </w:rPr>
        <w:t xml:space="preserve"> </w:t>
      </w:r>
      <w:proofErr w:type="spellStart"/>
      <w:r w:rsidR="006751E1" w:rsidRPr="00412818">
        <w:rPr>
          <w:b/>
          <w:sz w:val="24"/>
          <w:szCs w:val="24"/>
        </w:rPr>
        <w:t>Tardive</w:t>
      </w:r>
      <w:r w:rsidR="00293D88" w:rsidRPr="00412818">
        <w:rPr>
          <w:b/>
          <w:sz w:val="24"/>
          <w:szCs w:val="24"/>
        </w:rPr>
        <w:t>s</w:t>
      </w:r>
      <w:proofErr w:type="spellEnd"/>
      <w:r w:rsidR="00293D88">
        <w:rPr>
          <w:sz w:val="24"/>
          <w:szCs w:val="24"/>
        </w:rPr>
        <w:t xml:space="preserve"> – picked late by hand when berries are overripe</w:t>
      </w:r>
    </w:p>
    <w:p w14:paraId="3C2FAAEC" w14:textId="083CE686" w:rsidR="008D0B7C" w:rsidRDefault="006A71A3" w:rsidP="006A71A3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proofErr w:type="spellStart"/>
      <w:r w:rsidR="006751E1" w:rsidRPr="00412818">
        <w:rPr>
          <w:b/>
          <w:sz w:val="24"/>
          <w:szCs w:val="24"/>
        </w:rPr>
        <w:t>Sélection</w:t>
      </w:r>
      <w:proofErr w:type="spellEnd"/>
      <w:r w:rsidR="006751E1" w:rsidRPr="00412818">
        <w:rPr>
          <w:b/>
          <w:sz w:val="24"/>
          <w:szCs w:val="24"/>
        </w:rPr>
        <w:t xml:space="preserve"> de Grains Noble</w:t>
      </w:r>
      <w:r w:rsidR="00293D88" w:rsidRPr="00412818">
        <w:rPr>
          <w:b/>
          <w:sz w:val="24"/>
          <w:szCs w:val="24"/>
        </w:rPr>
        <w:t>s</w:t>
      </w:r>
      <w:r w:rsidR="00293D88">
        <w:rPr>
          <w:sz w:val="24"/>
          <w:szCs w:val="24"/>
        </w:rPr>
        <w:t xml:space="preserve"> </w:t>
      </w:r>
      <w:r w:rsidR="00F80D91">
        <w:rPr>
          <w:sz w:val="24"/>
          <w:szCs w:val="24"/>
        </w:rPr>
        <w:t>–</w:t>
      </w:r>
      <w:r w:rsidR="00293D88">
        <w:rPr>
          <w:sz w:val="24"/>
          <w:szCs w:val="24"/>
        </w:rPr>
        <w:t xml:space="preserve"> </w:t>
      </w:r>
      <w:r w:rsidR="00F80D91">
        <w:rPr>
          <w:sz w:val="24"/>
          <w:szCs w:val="24"/>
        </w:rPr>
        <w:t>botrytis/noble rot is a requirement</w:t>
      </w:r>
    </w:p>
    <w:p w14:paraId="629C11E2" w14:textId="7CA7C615" w:rsidR="00D55409" w:rsidRDefault="00412818" w:rsidP="00412818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="00D55409">
        <w:rPr>
          <w:sz w:val="24"/>
          <w:szCs w:val="24"/>
        </w:rPr>
        <w:t xml:space="preserve">Due to low acidity levels, </w:t>
      </w:r>
      <w:r>
        <w:rPr>
          <w:sz w:val="24"/>
          <w:szCs w:val="24"/>
        </w:rPr>
        <w:t>malolactic fermentation is</w:t>
      </w:r>
      <w:r w:rsidR="00D55409">
        <w:rPr>
          <w:sz w:val="24"/>
          <w:szCs w:val="24"/>
        </w:rPr>
        <w:t xml:space="preserve"> rarely used</w:t>
      </w:r>
    </w:p>
    <w:p w14:paraId="4E4BC04C" w14:textId="4B1D0C35" w:rsidR="001A7CAC" w:rsidRDefault="001A7CAC" w:rsidP="001A7CAC">
      <w:pPr>
        <w:rPr>
          <w:sz w:val="24"/>
          <w:szCs w:val="24"/>
        </w:rPr>
      </w:pPr>
    </w:p>
    <w:p w14:paraId="346A3CF9" w14:textId="0A2B76CB" w:rsidR="001A7CAC" w:rsidRDefault="001A7CAC" w:rsidP="001A7CAC">
      <w:pPr>
        <w:rPr>
          <w:b/>
          <w:sz w:val="36"/>
          <w:szCs w:val="36"/>
        </w:rPr>
      </w:pPr>
      <w:r w:rsidRPr="001A7CAC">
        <w:rPr>
          <w:b/>
          <w:sz w:val="36"/>
          <w:szCs w:val="36"/>
        </w:rPr>
        <w:lastRenderedPageBreak/>
        <w:t>V.  Common Synonyms</w:t>
      </w:r>
      <w:r w:rsidR="00F61251">
        <w:rPr>
          <w:b/>
          <w:sz w:val="36"/>
          <w:szCs w:val="36"/>
        </w:rPr>
        <w:t xml:space="preserve"> (insane amount)</w:t>
      </w:r>
    </w:p>
    <w:p w14:paraId="4F329B34" w14:textId="6D4A0EAA" w:rsidR="00F606D3" w:rsidRPr="00F606D3" w:rsidRDefault="00F606D3" w:rsidP="00F606D3">
      <w:pPr>
        <w:numPr>
          <w:ilvl w:val="0"/>
          <w:numId w:val="9"/>
        </w:numPr>
        <w:rPr>
          <w:sz w:val="24"/>
          <w:szCs w:val="24"/>
        </w:rPr>
      </w:pPr>
      <w:r w:rsidRPr="00E6302E">
        <w:rPr>
          <w:sz w:val="24"/>
          <w:szCs w:val="24"/>
          <w:u w:val="single"/>
        </w:rPr>
        <w:t>Alsace</w:t>
      </w:r>
      <w:r w:rsidRPr="00F606D3">
        <w:rPr>
          <w:sz w:val="24"/>
          <w:szCs w:val="24"/>
        </w:rPr>
        <w:t xml:space="preserve">: </w:t>
      </w:r>
      <w:proofErr w:type="spellStart"/>
      <w:r w:rsidRPr="00E6302E">
        <w:rPr>
          <w:b/>
          <w:sz w:val="24"/>
          <w:szCs w:val="24"/>
        </w:rPr>
        <w:t>Traminer</w:t>
      </w:r>
      <w:proofErr w:type="spellEnd"/>
      <w:r w:rsidRPr="00F606D3">
        <w:rPr>
          <w:sz w:val="24"/>
          <w:szCs w:val="24"/>
        </w:rPr>
        <w:t xml:space="preserve">, </w:t>
      </w:r>
      <w:proofErr w:type="spellStart"/>
      <w:r w:rsidRPr="00F606D3">
        <w:rPr>
          <w:sz w:val="24"/>
          <w:szCs w:val="24"/>
        </w:rPr>
        <w:t>Rotclevner</w:t>
      </w:r>
      <w:proofErr w:type="spellEnd"/>
      <w:r w:rsidRPr="00F606D3">
        <w:rPr>
          <w:sz w:val="24"/>
          <w:szCs w:val="24"/>
        </w:rPr>
        <w:t xml:space="preserve">, </w:t>
      </w:r>
      <w:proofErr w:type="spellStart"/>
      <w:r w:rsidRPr="00F606D3">
        <w:rPr>
          <w:sz w:val="24"/>
          <w:szCs w:val="24"/>
        </w:rPr>
        <w:t>Rousselet</w:t>
      </w:r>
      <w:proofErr w:type="spellEnd"/>
      <w:r w:rsidRPr="00F606D3">
        <w:rPr>
          <w:sz w:val="24"/>
          <w:szCs w:val="24"/>
        </w:rPr>
        <w:t xml:space="preserve">, </w:t>
      </w:r>
      <w:proofErr w:type="spellStart"/>
      <w:r w:rsidRPr="00F606D3">
        <w:rPr>
          <w:sz w:val="24"/>
          <w:szCs w:val="24"/>
        </w:rPr>
        <w:t>Frenscher</w:t>
      </w:r>
      <w:proofErr w:type="spellEnd"/>
      <w:r w:rsidRPr="00F606D3">
        <w:rPr>
          <w:sz w:val="24"/>
          <w:szCs w:val="24"/>
        </w:rPr>
        <w:t xml:space="preserve">, </w:t>
      </w:r>
      <w:proofErr w:type="spellStart"/>
      <w:r w:rsidRPr="00F606D3">
        <w:rPr>
          <w:sz w:val="24"/>
          <w:szCs w:val="24"/>
        </w:rPr>
        <w:t>Edeltraube</w:t>
      </w:r>
      <w:proofErr w:type="spellEnd"/>
    </w:p>
    <w:p w14:paraId="63790B55" w14:textId="77777777" w:rsidR="00F606D3" w:rsidRPr="00F606D3" w:rsidRDefault="00F606D3" w:rsidP="00F606D3">
      <w:pPr>
        <w:numPr>
          <w:ilvl w:val="0"/>
          <w:numId w:val="9"/>
        </w:numPr>
        <w:rPr>
          <w:sz w:val="24"/>
          <w:szCs w:val="24"/>
        </w:rPr>
      </w:pPr>
      <w:r w:rsidRPr="00E6302E">
        <w:rPr>
          <w:sz w:val="24"/>
          <w:szCs w:val="24"/>
          <w:u w:val="single"/>
        </w:rPr>
        <w:t>Other France</w:t>
      </w:r>
      <w:r w:rsidRPr="00F606D3">
        <w:rPr>
          <w:sz w:val="24"/>
          <w:szCs w:val="24"/>
        </w:rPr>
        <w:t xml:space="preserve">: </w:t>
      </w:r>
      <w:proofErr w:type="spellStart"/>
      <w:r w:rsidRPr="00F606D3">
        <w:rPr>
          <w:sz w:val="24"/>
          <w:szCs w:val="24"/>
        </w:rPr>
        <w:t>Traminer</w:t>
      </w:r>
      <w:proofErr w:type="spellEnd"/>
      <w:r w:rsidRPr="00F606D3">
        <w:rPr>
          <w:sz w:val="24"/>
          <w:szCs w:val="24"/>
        </w:rPr>
        <w:t xml:space="preserve"> </w:t>
      </w:r>
      <w:proofErr w:type="spellStart"/>
      <w:r w:rsidRPr="00F606D3">
        <w:rPr>
          <w:sz w:val="24"/>
          <w:szCs w:val="24"/>
        </w:rPr>
        <w:t>Musqué</w:t>
      </w:r>
      <w:proofErr w:type="spellEnd"/>
      <w:r w:rsidRPr="00F606D3">
        <w:rPr>
          <w:sz w:val="24"/>
          <w:szCs w:val="24"/>
        </w:rPr>
        <w:t xml:space="preserve">, </w:t>
      </w:r>
      <w:proofErr w:type="spellStart"/>
      <w:r w:rsidRPr="0073334A">
        <w:rPr>
          <w:b/>
          <w:sz w:val="24"/>
          <w:szCs w:val="24"/>
        </w:rPr>
        <w:t>Traminer</w:t>
      </w:r>
      <w:proofErr w:type="spellEnd"/>
      <w:r w:rsidRPr="0073334A">
        <w:rPr>
          <w:b/>
          <w:sz w:val="24"/>
          <w:szCs w:val="24"/>
        </w:rPr>
        <w:t xml:space="preserve"> </w:t>
      </w:r>
      <w:proofErr w:type="spellStart"/>
      <w:r w:rsidRPr="0073334A">
        <w:rPr>
          <w:b/>
          <w:sz w:val="24"/>
          <w:szCs w:val="24"/>
        </w:rPr>
        <w:t>Aromatique</w:t>
      </w:r>
      <w:proofErr w:type="spellEnd"/>
      <w:r w:rsidRPr="00F606D3">
        <w:rPr>
          <w:sz w:val="24"/>
          <w:szCs w:val="24"/>
        </w:rPr>
        <w:t xml:space="preserve">, </w:t>
      </w:r>
      <w:proofErr w:type="spellStart"/>
      <w:r w:rsidRPr="00F606D3">
        <w:rPr>
          <w:sz w:val="24"/>
          <w:szCs w:val="24"/>
        </w:rPr>
        <w:t>Traminer</w:t>
      </w:r>
      <w:proofErr w:type="spellEnd"/>
      <w:r w:rsidRPr="00F606D3">
        <w:rPr>
          <w:sz w:val="24"/>
          <w:szCs w:val="24"/>
        </w:rPr>
        <w:t xml:space="preserve"> </w:t>
      </w:r>
      <w:proofErr w:type="spellStart"/>
      <w:r w:rsidRPr="00F606D3">
        <w:rPr>
          <w:sz w:val="24"/>
          <w:szCs w:val="24"/>
        </w:rPr>
        <w:t>Parfumé</w:t>
      </w:r>
      <w:proofErr w:type="spellEnd"/>
      <w:r w:rsidRPr="00F606D3">
        <w:rPr>
          <w:sz w:val="24"/>
          <w:szCs w:val="24"/>
        </w:rPr>
        <w:t xml:space="preserve">, </w:t>
      </w:r>
      <w:proofErr w:type="spellStart"/>
      <w:r w:rsidRPr="00F606D3">
        <w:rPr>
          <w:sz w:val="24"/>
          <w:szCs w:val="24"/>
        </w:rPr>
        <w:t>Gentil-Duret</w:t>
      </w:r>
      <w:proofErr w:type="spellEnd"/>
      <w:r w:rsidRPr="00F606D3">
        <w:rPr>
          <w:sz w:val="24"/>
          <w:szCs w:val="24"/>
        </w:rPr>
        <w:t xml:space="preserve"> Rouge, Gris Rouge</w:t>
      </w:r>
    </w:p>
    <w:p w14:paraId="35B495DE" w14:textId="77777777" w:rsidR="00F606D3" w:rsidRPr="00F606D3" w:rsidRDefault="00F606D3" w:rsidP="00F606D3">
      <w:pPr>
        <w:numPr>
          <w:ilvl w:val="0"/>
          <w:numId w:val="9"/>
        </w:numPr>
        <w:rPr>
          <w:sz w:val="24"/>
          <w:szCs w:val="24"/>
        </w:rPr>
      </w:pPr>
      <w:r w:rsidRPr="00E6302E">
        <w:rPr>
          <w:sz w:val="24"/>
          <w:szCs w:val="24"/>
          <w:u w:val="single"/>
        </w:rPr>
        <w:t>Germany</w:t>
      </w:r>
      <w:r w:rsidRPr="00F606D3">
        <w:rPr>
          <w:sz w:val="24"/>
          <w:szCs w:val="24"/>
        </w:rPr>
        <w:t xml:space="preserve">: </w:t>
      </w:r>
      <w:proofErr w:type="spellStart"/>
      <w:r w:rsidRPr="00F606D3">
        <w:rPr>
          <w:sz w:val="24"/>
          <w:szCs w:val="24"/>
        </w:rPr>
        <w:t>Dreimanner</w:t>
      </w:r>
      <w:proofErr w:type="spellEnd"/>
      <w:r w:rsidRPr="00F606D3">
        <w:rPr>
          <w:sz w:val="24"/>
          <w:szCs w:val="24"/>
        </w:rPr>
        <w:t xml:space="preserve">, </w:t>
      </w:r>
      <w:proofErr w:type="spellStart"/>
      <w:r w:rsidRPr="00F606D3">
        <w:rPr>
          <w:sz w:val="24"/>
          <w:szCs w:val="24"/>
        </w:rPr>
        <w:t>Christkindltraube</w:t>
      </w:r>
      <w:proofErr w:type="spellEnd"/>
      <w:r w:rsidRPr="00F606D3">
        <w:rPr>
          <w:sz w:val="24"/>
          <w:szCs w:val="24"/>
        </w:rPr>
        <w:t xml:space="preserve">, </w:t>
      </w:r>
      <w:proofErr w:type="spellStart"/>
      <w:r w:rsidRPr="00F606D3">
        <w:rPr>
          <w:sz w:val="24"/>
          <w:szCs w:val="24"/>
        </w:rPr>
        <w:t>Rotedel</w:t>
      </w:r>
      <w:proofErr w:type="spellEnd"/>
      <w:r w:rsidRPr="00F606D3">
        <w:rPr>
          <w:sz w:val="24"/>
          <w:szCs w:val="24"/>
        </w:rPr>
        <w:t xml:space="preserve">, </w:t>
      </w:r>
      <w:proofErr w:type="spellStart"/>
      <w:r w:rsidRPr="00F606D3">
        <w:rPr>
          <w:sz w:val="24"/>
          <w:szCs w:val="24"/>
        </w:rPr>
        <w:t>Rotfranke</w:t>
      </w:r>
      <w:proofErr w:type="spellEnd"/>
      <w:r w:rsidRPr="00F606D3">
        <w:rPr>
          <w:sz w:val="24"/>
          <w:szCs w:val="24"/>
        </w:rPr>
        <w:t xml:space="preserve">, </w:t>
      </w:r>
      <w:proofErr w:type="spellStart"/>
      <w:r w:rsidRPr="00F606D3">
        <w:rPr>
          <w:sz w:val="24"/>
          <w:szCs w:val="24"/>
        </w:rPr>
        <w:t>Frankisch</w:t>
      </w:r>
      <w:proofErr w:type="spellEnd"/>
      <w:r w:rsidRPr="00F606D3">
        <w:rPr>
          <w:sz w:val="24"/>
          <w:szCs w:val="24"/>
        </w:rPr>
        <w:t xml:space="preserve">, </w:t>
      </w:r>
      <w:proofErr w:type="spellStart"/>
      <w:r w:rsidRPr="00F606D3">
        <w:rPr>
          <w:sz w:val="24"/>
          <w:szCs w:val="24"/>
        </w:rPr>
        <w:t>Kleinweiner</w:t>
      </w:r>
      <w:proofErr w:type="spellEnd"/>
    </w:p>
    <w:p w14:paraId="6BE64541" w14:textId="77777777" w:rsidR="00F606D3" w:rsidRPr="00F606D3" w:rsidRDefault="00F606D3" w:rsidP="00F606D3">
      <w:pPr>
        <w:numPr>
          <w:ilvl w:val="0"/>
          <w:numId w:val="9"/>
        </w:numPr>
        <w:rPr>
          <w:sz w:val="24"/>
          <w:szCs w:val="24"/>
        </w:rPr>
      </w:pPr>
      <w:r w:rsidRPr="00E6302E">
        <w:rPr>
          <w:sz w:val="24"/>
          <w:szCs w:val="24"/>
          <w:u w:val="single"/>
        </w:rPr>
        <w:t>Italy</w:t>
      </w:r>
      <w:r w:rsidRPr="00F606D3">
        <w:rPr>
          <w:sz w:val="24"/>
          <w:szCs w:val="24"/>
        </w:rPr>
        <w:t xml:space="preserve">: </w:t>
      </w:r>
      <w:proofErr w:type="spellStart"/>
      <w:r w:rsidRPr="00E6302E">
        <w:rPr>
          <w:b/>
          <w:sz w:val="24"/>
          <w:szCs w:val="24"/>
        </w:rPr>
        <w:t>Traminer</w:t>
      </w:r>
      <w:proofErr w:type="spellEnd"/>
      <w:r w:rsidRPr="00E6302E">
        <w:rPr>
          <w:b/>
          <w:sz w:val="24"/>
          <w:szCs w:val="24"/>
        </w:rPr>
        <w:t xml:space="preserve"> </w:t>
      </w:r>
      <w:proofErr w:type="spellStart"/>
      <w:r w:rsidRPr="00E6302E">
        <w:rPr>
          <w:b/>
          <w:sz w:val="24"/>
          <w:szCs w:val="24"/>
        </w:rPr>
        <w:t>Aromatico</w:t>
      </w:r>
      <w:proofErr w:type="spellEnd"/>
      <w:r w:rsidRPr="00F606D3">
        <w:rPr>
          <w:sz w:val="24"/>
          <w:szCs w:val="24"/>
        </w:rPr>
        <w:t xml:space="preserve">, </w:t>
      </w:r>
      <w:proofErr w:type="spellStart"/>
      <w:r w:rsidRPr="00F606D3">
        <w:rPr>
          <w:sz w:val="24"/>
          <w:szCs w:val="24"/>
        </w:rPr>
        <w:t>Flaischwiner</w:t>
      </w:r>
      <w:proofErr w:type="spellEnd"/>
    </w:p>
    <w:p w14:paraId="7BFBC61F" w14:textId="77777777" w:rsidR="00F606D3" w:rsidRPr="00F606D3" w:rsidRDefault="00F606D3" w:rsidP="00F606D3">
      <w:pPr>
        <w:numPr>
          <w:ilvl w:val="0"/>
          <w:numId w:val="9"/>
        </w:numPr>
        <w:rPr>
          <w:sz w:val="24"/>
          <w:szCs w:val="24"/>
        </w:rPr>
      </w:pPr>
      <w:r w:rsidRPr="00E6302E">
        <w:rPr>
          <w:sz w:val="24"/>
          <w:szCs w:val="24"/>
          <w:u w:val="single"/>
        </w:rPr>
        <w:t>Austria</w:t>
      </w:r>
      <w:r w:rsidRPr="00F606D3">
        <w:rPr>
          <w:sz w:val="24"/>
          <w:szCs w:val="24"/>
        </w:rPr>
        <w:t xml:space="preserve">: </w:t>
      </w:r>
      <w:proofErr w:type="spellStart"/>
      <w:r w:rsidRPr="00F606D3">
        <w:rPr>
          <w:sz w:val="24"/>
          <w:szCs w:val="24"/>
        </w:rPr>
        <w:t>Roter</w:t>
      </w:r>
      <w:proofErr w:type="spellEnd"/>
      <w:r w:rsidRPr="00F606D3">
        <w:rPr>
          <w:sz w:val="24"/>
          <w:szCs w:val="24"/>
        </w:rPr>
        <w:t xml:space="preserve"> </w:t>
      </w:r>
      <w:proofErr w:type="spellStart"/>
      <w:r w:rsidRPr="00F606D3">
        <w:rPr>
          <w:sz w:val="24"/>
          <w:szCs w:val="24"/>
        </w:rPr>
        <w:t>Nurnberger</w:t>
      </w:r>
      <w:proofErr w:type="spellEnd"/>
      <w:r w:rsidRPr="00F606D3">
        <w:rPr>
          <w:sz w:val="24"/>
          <w:szCs w:val="24"/>
        </w:rPr>
        <w:t xml:space="preserve">, </w:t>
      </w:r>
      <w:proofErr w:type="spellStart"/>
      <w:r w:rsidRPr="00F606D3">
        <w:rPr>
          <w:sz w:val="24"/>
          <w:szCs w:val="24"/>
        </w:rPr>
        <w:t>Ranfoliza</w:t>
      </w:r>
      <w:proofErr w:type="spellEnd"/>
    </w:p>
    <w:p w14:paraId="04EC88AE" w14:textId="77777777" w:rsidR="00F606D3" w:rsidRPr="00F606D3" w:rsidRDefault="00F606D3" w:rsidP="00F606D3">
      <w:pPr>
        <w:numPr>
          <w:ilvl w:val="0"/>
          <w:numId w:val="9"/>
        </w:numPr>
        <w:rPr>
          <w:sz w:val="24"/>
          <w:szCs w:val="24"/>
        </w:rPr>
      </w:pPr>
      <w:r w:rsidRPr="00E6302E">
        <w:rPr>
          <w:sz w:val="24"/>
          <w:szCs w:val="24"/>
          <w:u w:val="single"/>
        </w:rPr>
        <w:t>Hungary</w:t>
      </w:r>
      <w:r w:rsidRPr="00F606D3">
        <w:rPr>
          <w:sz w:val="24"/>
          <w:szCs w:val="24"/>
        </w:rPr>
        <w:t xml:space="preserve">: </w:t>
      </w:r>
      <w:proofErr w:type="spellStart"/>
      <w:r w:rsidRPr="00F606D3">
        <w:rPr>
          <w:sz w:val="24"/>
          <w:szCs w:val="24"/>
        </w:rPr>
        <w:t>Fuszeres</w:t>
      </w:r>
      <w:proofErr w:type="spellEnd"/>
      <w:r w:rsidRPr="00F606D3">
        <w:rPr>
          <w:sz w:val="24"/>
          <w:szCs w:val="24"/>
        </w:rPr>
        <w:t xml:space="preserve">, </w:t>
      </w:r>
      <w:proofErr w:type="spellStart"/>
      <w:r w:rsidRPr="00F606D3">
        <w:rPr>
          <w:sz w:val="24"/>
          <w:szCs w:val="24"/>
        </w:rPr>
        <w:t>Tramini</w:t>
      </w:r>
      <w:proofErr w:type="spellEnd"/>
    </w:p>
    <w:p w14:paraId="0144209B" w14:textId="77777777" w:rsidR="00F606D3" w:rsidRPr="00F606D3" w:rsidRDefault="00F606D3" w:rsidP="00F606D3">
      <w:pPr>
        <w:numPr>
          <w:ilvl w:val="0"/>
          <w:numId w:val="9"/>
        </w:numPr>
        <w:rPr>
          <w:sz w:val="24"/>
          <w:szCs w:val="24"/>
        </w:rPr>
      </w:pPr>
      <w:r w:rsidRPr="00E6302E">
        <w:rPr>
          <w:sz w:val="24"/>
          <w:szCs w:val="24"/>
          <w:u w:val="single"/>
        </w:rPr>
        <w:t>Romania</w:t>
      </w:r>
      <w:r w:rsidRPr="00F606D3">
        <w:rPr>
          <w:sz w:val="24"/>
          <w:szCs w:val="24"/>
        </w:rPr>
        <w:t xml:space="preserve">: </w:t>
      </w:r>
      <w:proofErr w:type="spellStart"/>
      <w:r w:rsidRPr="00F606D3">
        <w:rPr>
          <w:sz w:val="24"/>
          <w:szCs w:val="24"/>
        </w:rPr>
        <w:t>Traminer</w:t>
      </w:r>
      <w:proofErr w:type="spellEnd"/>
      <w:r w:rsidRPr="00F606D3">
        <w:rPr>
          <w:sz w:val="24"/>
          <w:szCs w:val="24"/>
        </w:rPr>
        <w:t xml:space="preserve"> Roz</w:t>
      </w:r>
    </w:p>
    <w:p w14:paraId="2DA37FED" w14:textId="77777777" w:rsidR="00F606D3" w:rsidRPr="00F606D3" w:rsidRDefault="00F606D3" w:rsidP="00F606D3">
      <w:pPr>
        <w:numPr>
          <w:ilvl w:val="0"/>
          <w:numId w:val="9"/>
        </w:numPr>
        <w:rPr>
          <w:sz w:val="24"/>
          <w:szCs w:val="24"/>
        </w:rPr>
      </w:pPr>
      <w:r w:rsidRPr="00E6302E">
        <w:rPr>
          <w:sz w:val="24"/>
          <w:szCs w:val="24"/>
          <w:u w:val="single"/>
        </w:rPr>
        <w:t>Macedonia</w:t>
      </w:r>
      <w:r w:rsidRPr="00F606D3">
        <w:rPr>
          <w:sz w:val="24"/>
          <w:szCs w:val="24"/>
        </w:rPr>
        <w:t xml:space="preserve">: </w:t>
      </w:r>
      <w:proofErr w:type="spellStart"/>
      <w:r w:rsidRPr="00F606D3">
        <w:rPr>
          <w:sz w:val="24"/>
          <w:szCs w:val="24"/>
        </w:rPr>
        <w:t>Traminec</w:t>
      </w:r>
      <w:proofErr w:type="spellEnd"/>
    </w:p>
    <w:p w14:paraId="6C4EE90C" w14:textId="77777777" w:rsidR="00F606D3" w:rsidRPr="00F606D3" w:rsidRDefault="00F606D3" w:rsidP="001A7CAC">
      <w:pPr>
        <w:rPr>
          <w:sz w:val="24"/>
          <w:szCs w:val="24"/>
        </w:rPr>
      </w:pPr>
    </w:p>
    <w:p w14:paraId="625747CA" w14:textId="77777777" w:rsidR="006B4E22" w:rsidRPr="00A022E8" w:rsidRDefault="006B4E22" w:rsidP="006B4E22">
      <w:pPr>
        <w:pStyle w:val="ListParagraph"/>
        <w:ind w:left="1800"/>
        <w:rPr>
          <w:sz w:val="24"/>
          <w:szCs w:val="24"/>
        </w:rPr>
      </w:pPr>
    </w:p>
    <w:p w14:paraId="539DBA68" w14:textId="02434E19" w:rsidR="001A7CAC" w:rsidRPr="001A7CAC" w:rsidRDefault="001A7CAC" w:rsidP="001A7CAC">
      <w:pPr>
        <w:rPr>
          <w:b/>
          <w:sz w:val="36"/>
          <w:szCs w:val="36"/>
        </w:rPr>
      </w:pPr>
      <w:r w:rsidRPr="001A7CAC">
        <w:rPr>
          <w:b/>
          <w:sz w:val="36"/>
          <w:szCs w:val="36"/>
        </w:rPr>
        <w:t>VI.  Food Pairing</w:t>
      </w:r>
    </w:p>
    <w:p w14:paraId="4A620C1B" w14:textId="20E44AB9" w:rsidR="001A7CAC" w:rsidRDefault="001D7AAD" w:rsidP="001A7CAC">
      <w:pPr>
        <w:rPr>
          <w:sz w:val="24"/>
          <w:szCs w:val="24"/>
        </w:rPr>
      </w:pPr>
      <w:r>
        <w:rPr>
          <w:sz w:val="24"/>
          <w:szCs w:val="24"/>
        </w:rPr>
        <w:t xml:space="preserve">Asian </w:t>
      </w:r>
      <w:r w:rsidR="00E608A4">
        <w:rPr>
          <w:sz w:val="24"/>
          <w:szCs w:val="24"/>
        </w:rPr>
        <w:t xml:space="preserve">or Indian </w:t>
      </w:r>
      <w:r>
        <w:rPr>
          <w:sz w:val="24"/>
          <w:szCs w:val="24"/>
        </w:rPr>
        <w:t>food</w:t>
      </w:r>
      <w:r w:rsidR="00E608A4">
        <w:rPr>
          <w:sz w:val="24"/>
          <w:szCs w:val="24"/>
        </w:rPr>
        <w:t xml:space="preserve"> (think </w:t>
      </w:r>
      <w:r w:rsidR="00E608A4" w:rsidRPr="00537170">
        <w:rPr>
          <w:i/>
          <w:sz w:val="24"/>
          <w:szCs w:val="24"/>
        </w:rPr>
        <w:t>slightly spicy</w:t>
      </w:r>
      <w:r w:rsidR="00E608A4">
        <w:rPr>
          <w:sz w:val="24"/>
          <w:szCs w:val="24"/>
        </w:rPr>
        <w:t>)</w:t>
      </w:r>
      <w:r>
        <w:rPr>
          <w:sz w:val="24"/>
          <w:szCs w:val="24"/>
        </w:rPr>
        <w:t xml:space="preserve">, </w:t>
      </w:r>
      <w:r w:rsidR="008F43F0" w:rsidRPr="008F43F0">
        <w:rPr>
          <w:sz w:val="24"/>
          <w:szCs w:val="24"/>
        </w:rPr>
        <w:t xml:space="preserve">stinky soft cheese such as Munster, </w:t>
      </w:r>
      <w:proofErr w:type="spellStart"/>
      <w:r w:rsidR="008F43F0" w:rsidRPr="008F43F0">
        <w:rPr>
          <w:sz w:val="24"/>
          <w:szCs w:val="24"/>
        </w:rPr>
        <w:t>Maroilles</w:t>
      </w:r>
      <w:proofErr w:type="spellEnd"/>
      <w:r w:rsidR="008F43F0" w:rsidRPr="008F43F0">
        <w:rPr>
          <w:sz w:val="24"/>
          <w:szCs w:val="24"/>
        </w:rPr>
        <w:t xml:space="preserve"> or Livarot. </w:t>
      </w:r>
      <w:r w:rsidR="002621A3">
        <w:rPr>
          <w:sz w:val="24"/>
          <w:szCs w:val="24"/>
        </w:rPr>
        <w:t xml:space="preserve"> Dishes with a fruit component to them: </w:t>
      </w:r>
      <w:r w:rsidR="00DC57CE">
        <w:rPr>
          <w:sz w:val="24"/>
          <w:szCs w:val="24"/>
        </w:rPr>
        <w:t>sautéed apples, roasted chicken with apricot glaze, duck with figs.</w:t>
      </w:r>
    </w:p>
    <w:p w14:paraId="57E5F4C0" w14:textId="77777777" w:rsidR="001A7CAC" w:rsidRPr="001A7CAC" w:rsidRDefault="001A7CAC" w:rsidP="001A7CAC">
      <w:pPr>
        <w:rPr>
          <w:sz w:val="24"/>
          <w:szCs w:val="24"/>
        </w:rPr>
      </w:pPr>
    </w:p>
    <w:p w14:paraId="40525DA6" w14:textId="77777777" w:rsidR="001A7CAC" w:rsidRPr="001A7CAC" w:rsidRDefault="001A7CAC" w:rsidP="001A7CAC">
      <w:pPr>
        <w:jc w:val="center"/>
        <w:rPr>
          <w:b/>
          <w:sz w:val="48"/>
          <w:szCs w:val="48"/>
          <w:u w:val="single"/>
        </w:rPr>
      </w:pPr>
    </w:p>
    <w:sectPr w:rsidR="001A7CAC" w:rsidRPr="001A7C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9637E"/>
    <w:multiLevelType w:val="hybridMultilevel"/>
    <w:tmpl w:val="5D70FF9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156171E2"/>
    <w:multiLevelType w:val="hybridMultilevel"/>
    <w:tmpl w:val="9CA63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540DCF"/>
    <w:multiLevelType w:val="multilevel"/>
    <w:tmpl w:val="BD32B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EF83FA4"/>
    <w:multiLevelType w:val="hybridMultilevel"/>
    <w:tmpl w:val="7AE406D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3DB475C5"/>
    <w:multiLevelType w:val="hybridMultilevel"/>
    <w:tmpl w:val="7186ABB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46904C87"/>
    <w:multiLevelType w:val="multilevel"/>
    <w:tmpl w:val="4ABED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93D43BB"/>
    <w:multiLevelType w:val="hybridMultilevel"/>
    <w:tmpl w:val="28F2431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6261765C"/>
    <w:multiLevelType w:val="multilevel"/>
    <w:tmpl w:val="D7961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E310B47"/>
    <w:multiLevelType w:val="hybridMultilevel"/>
    <w:tmpl w:val="864C987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6EB67B5E"/>
    <w:multiLevelType w:val="hybridMultilevel"/>
    <w:tmpl w:val="486CB40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703D271E"/>
    <w:multiLevelType w:val="hybridMultilevel"/>
    <w:tmpl w:val="B21A002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77DF0AEA"/>
    <w:multiLevelType w:val="multilevel"/>
    <w:tmpl w:val="E764A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8B64002"/>
    <w:multiLevelType w:val="hybridMultilevel"/>
    <w:tmpl w:val="C10EA67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11"/>
  </w:num>
  <w:num w:numId="4">
    <w:abstractNumId w:val="9"/>
  </w:num>
  <w:num w:numId="5">
    <w:abstractNumId w:val="1"/>
  </w:num>
  <w:num w:numId="6">
    <w:abstractNumId w:val="6"/>
  </w:num>
  <w:num w:numId="7">
    <w:abstractNumId w:val="10"/>
  </w:num>
  <w:num w:numId="8">
    <w:abstractNumId w:val="0"/>
  </w:num>
  <w:num w:numId="9">
    <w:abstractNumId w:val="7"/>
  </w:num>
  <w:num w:numId="10">
    <w:abstractNumId w:val="8"/>
  </w:num>
  <w:num w:numId="11">
    <w:abstractNumId w:val="2"/>
  </w:num>
  <w:num w:numId="12">
    <w:abstractNumId w:val="5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CAC"/>
    <w:rsid w:val="000007CF"/>
    <w:rsid w:val="0001476E"/>
    <w:rsid w:val="00016E56"/>
    <w:rsid w:val="00022B06"/>
    <w:rsid w:val="00042DE1"/>
    <w:rsid w:val="00065868"/>
    <w:rsid w:val="000A161E"/>
    <w:rsid w:val="000B6500"/>
    <w:rsid w:val="000B755A"/>
    <w:rsid w:val="000C7273"/>
    <w:rsid w:val="000D0FCD"/>
    <w:rsid w:val="000D2EA3"/>
    <w:rsid w:val="000D42D7"/>
    <w:rsid w:val="000E540A"/>
    <w:rsid w:val="000E7499"/>
    <w:rsid w:val="00103323"/>
    <w:rsid w:val="00134A0D"/>
    <w:rsid w:val="001465B1"/>
    <w:rsid w:val="00147FF2"/>
    <w:rsid w:val="00173221"/>
    <w:rsid w:val="00181F36"/>
    <w:rsid w:val="001841EE"/>
    <w:rsid w:val="00186F4A"/>
    <w:rsid w:val="00194F7E"/>
    <w:rsid w:val="00195EB5"/>
    <w:rsid w:val="001A7CAC"/>
    <w:rsid w:val="001B1C9C"/>
    <w:rsid w:val="001B646C"/>
    <w:rsid w:val="001C266A"/>
    <w:rsid w:val="001C6475"/>
    <w:rsid w:val="001D6ED8"/>
    <w:rsid w:val="001D7AAD"/>
    <w:rsid w:val="001E4584"/>
    <w:rsid w:val="001F3850"/>
    <w:rsid w:val="00216581"/>
    <w:rsid w:val="00224616"/>
    <w:rsid w:val="002603B6"/>
    <w:rsid w:val="0026137F"/>
    <w:rsid w:val="002621A3"/>
    <w:rsid w:val="002717EB"/>
    <w:rsid w:val="00284DE6"/>
    <w:rsid w:val="00291ED0"/>
    <w:rsid w:val="00293D88"/>
    <w:rsid w:val="002B4314"/>
    <w:rsid w:val="002E767C"/>
    <w:rsid w:val="003377C1"/>
    <w:rsid w:val="00341DF9"/>
    <w:rsid w:val="00344A63"/>
    <w:rsid w:val="00361BDE"/>
    <w:rsid w:val="003723B1"/>
    <w:rsid w:val="00373BD4"/>
    <w:rsid w:val="003A0800"/>
    <w:rsid w:val="003A249E"/>
    <w:rsid w:val="003A3C63"/>
    <w:rsid w:val="003B7B15"/>
    <w:rsid w:val="003C3D0F"/>
    <w:rsid w:val="003C78C9"/>
    <w:rsid w:val="003E2B14"/>
    <w:rsid w:val="003E3751"/>
    <w:rsid w:val="00403475"/>
    <w:rsid w:val="00412818"/>
    <w:rsid w:val="00422EE1"/>
    <w:rsid w:val="004231A8"/>
    <w:rsid w:val="00424070"/>
    <w:rsid w:val="00427FAA"/>
    <w:rsid w:val="00443EF0"/>
    <w:rsid w:val="00470E0D"/>
    <w:rsid w:val="00481AF9"/>
    <w:rsid w:val="004B7318"/>
    <w:rsid w:val="004C77A1"/>
    <w:rsid w:val="004E195D"/>
    <w:rsid w:val="005052AB"/>
    <w:rsid w:val="00537170"/>
    <w:rsid w:val="005375CD"/>
    <w:rsid w:val="005548B4"/>
    <w:rsid w:val="00571BFF"/>
    <w:rsid w:val="005928C3"/>
    <w:rsid w:val="005950B8"/>
    <w:rsid w:val="00597232"/>
    <w:rsid w:val="005C5741"/>
    <w:rsid w:val="005E6032"/>
    <w:rsid w:val="005F4ABB"/>
    <w:rsid w:val="00616C76"/>
    <w:rsid w:val="006204E6"/>
    <w:rsid w:val="0063382B"/>
    <w:rsid w:val="006570FC"/>
    <w:rsid w:val="006751E1"/>
    <w:rsid w:val="00677A0E"/>
    <w:rsid w:val="006948CA"/>
    <w:rsid w:val="006A71A3"/>
    <w:rsid w:val="006B27BA"/>
    <w:rsid w:val="006B4E22"/>
    <w:rsid w:val="006C0AA8"/>
    <w:rsid w:val="006C77A3"/>
    <w:rsid w:val="006E79E1"/>
    <w:rsid w:val="00702621"/>
    <w:rsid w:val="007148D9"/>
    <w:rsid w:val="00724529"/>
    <w:rsid w:val="00726465"/>
    <w:rsid w:val="00730094"/>
    <w:rsid w:val="00731249"/>
    <w:rsid w:val="0073334A"/>
    <w:rsid w:val="00734463"/>
    <w:rsid w:val="00735A26"/>
    <w:rsid w:val="00750122"/>
    <w:rsid w:val="007633A3"/>
    <w:rsid w:val="00792569"/>
    <w:rsid w:val="00792AFB"/>
    <w:rsid w:val="007C6F1C"/>
    <w:rsid w:val="007C7649"/>
    <w:rsid w:val="007E0C1B"/>
    <w:rsid w:val="007F03B9"/>
    <w:rsid w:val="0080775E"/>
    <w:rsid w:val="0082573B"/>
    <w:rsid w:val="008312BF"/>
    <w:rsid w:val="008324F4"/>
    <w:rsid w:val="00862456"/>
    <w:rsid w:val="00886800"/>
    <w:rsid w:val="0089121D"/>
    <w:rsid w:val="00891977"/>
    <w:rsid w:val="00894512"/>
    <w:rsid w:val="008A38F1"/>
    <w:rsid w:val="008B1077"/>
    <w:rsid w:val="008D0B7C"/>
    <w:rsid w:val="008F2936"/>
    <w:rsid w:val="008F43F0"/>
    <w:rsid w:val="008F561B"/>
    <w:rsid w:val="00902EEF"/>
    <w:rsid w:val="00914DCF"/>
    <w:rsid w:val="00914FA7"/>
    <w:rsid w:val="0092404E"/>
    <w:rsid w:val="00931B72"/>
    <w:rsid w:val="00937288"/>
    <w:rsid w:val="00957D29"/>
    <w:rsid w:val="009631E6"/>
    <w:rsid w:val="009A2D7A"/>
    <w:rsid w:val="009A7A35"/>
    <w:rsid w:val="009B0C3B"/>
    <w:rsid w:val="009D1D5F"/>
    <w:rsid w:val="009D5778"/>
    <w:rsid w:val="009F7DEC"/>
    <w:rsid w:val="00A022E8"/>
    <w:rsid w:val="00A02CB4"/>
    <w:rsid w:val="00A07CF3"/>
    <w:rsid w:val="00A105F3"/>
    <w:rsid w:val="00A20CAC"/>
    <w:rsid w:val="00A540BA"/>
    <w:rsid w:val="00A56253"/>
    <w:rsid w:val="00A57E28"/>
    <w:rsid w:val="00A820E3"/>
    <w:rsid w:val="00AD424A"/>
    <w:rsid w:val="00AE5701"/>
    <w:rsid w:val="00AE73A5"/>
    <w:rsid w:val="00AF23C2"/>
    <w:rsid w:val="00AF42A1"/>
    <w:rsid w:val="00B1715A"/>
    <w:rsid w:val="00B232C3"/>
    <w:rsid w:val="00B40966"/>
    <w:rsid w:val="00B54D53"/>
    <w:rsid w:val="00B60D7E"/>
    <w:rsid w:val="00B86732"/>
    <w:rsid w:val="00B86E42"/>
    <w:rsid w:val="00BA015A"/>
    <w:rsid w:val="00BB14D4"/>
    <w:rsid w:val="00BB5BE8"/>
    <w:rsid w:val="00BC2B55"/>
    <w:rsid w:val="00BD5046"/>
    <w:rsid w:val="00BE5A19"/>
    <w:rsid w:val="00C028F1"/>
    <w:rsid w:val="00C15E26"/>
    <w:rsid w:val="00C22F74"/>
    <w:rsid w:val="00C257F1"/>
    <w:rsid w:val="00C31D03"/>
    <w:rsid w:val="00C34481"/>
    <w:rsid w:val="00C710BE"/>
    <w:rsid w:val="00CA1F50"/>
    <w:rsid w:val="00CA7F86"/>
    <w:rsid w:val="00CD66AB"/>
    <w:rsid w:val="00D34440"/>
    <w:rsid w:val="00D37A37"/>
    <w:rsid w:val="00D444C9"/>
    <w:rsid w:val="00D5113B"/>
    <w:rsid w:val="00D52572"/>
    <w:rsid w:val="00D54A7D"/>
    <w:rsid w:val="00D55409"/>
    <w:rsid w:val="00D74FD4"/>
    <w:rsid w:val="00D778AE"/>
    <w:rsid w:val="00D832DF"/>
    <w:rsid w:val="00D86600"/>
    <w:rsid w:val="00D97227"/>
    <w:rsid w:val="00DA2499"/>
    <w:rsid w:val="00DB6004"/>
    <w:rsid w:val="00DB7767"/>
    <w:rsid w:val="00DC4896"/>
    <w:rsid w:val="00DC57CE"/>
    <w:rsid w:val="00DE418E"/>
    <w:rsid w:val="00DF3DF7"/>
    <w:rsid w:val="00E13A2C"/>
    <w:rsid w:val="00E15543"/>
    <w:rsid w:val="00E3342E"/>
    <w:rsid w:val="00E45414"/>
    <w:rsid w:val="00E5142A"/>
    <w:rsid w:val="00E55E7F"/>
    <w:rsid w:val="00E608A4"/>
    <w:rsid w:val="00E62E36"/>
    <w:rsid w:val="00E6302E"/>
    <w:rsid w:val="00E654D9"/>
    <w:rsid w:val="00E73BC3"/>
    <w:rsid w:val="00E75B2E"/>
    <w:rsid w:val="00E83F3C"/>
    <w:rsid w:val="00E97D80"/>
    <w:rsid w:val="00EB0B85"/>
    <w:rsid w:val="00EB27E2"/>
    <w:rsid w:val="00ED0053"/>
    <w:rsid w:val="00ED6E8D"/>
    <w:rsid w:val="00EE3A4B"/>
    <w:rsid w:val="00EE656B"/>
    <w:rsid w:val="00EF0315"/>
    <w:rsid w:val="00EF5DC9"/>
    <w:rsid w:val="00EF6CA0"/>
    <w:rsid w:val="00F00680"/>
    <w:rsid w:val="00F01C31"/>
    <w:rsid w:val="00F145C3"/>
    <w:rsid w:val="00F25AB6"/>
    <w:rsid w:val="00F27BAB"/>
    <w:rsid w:val="00F33D8B"/>
    <w:rsid w:val="00F42DDE"/>
    <w:rsid w:val="00F4346F"/>
    <w:rsid w:val="00F53066"/>
    <w:rsid w:val="00F544AB"/>
    <w:rsid w:val="00F606D3"/>
    <w:rsid w:val="00F61251"/>
    <w:rsid w:val="00F72C83"/>
    <w:rsid w:val="00F80D91"/>
    <w:rsid w:val="00F83BEC"/>
    <w:rsid w:val="00F97AD3"/>
    <w:rsid w:val="00FA390A"/>
    <w:rsid w:val="00FC26CD"/>
    <w:rsid w:val="00FC68DF"/>
    <w:rsid w:val="00FD3361"/>
    <w:rsid w:val="00FD483F"/>
    <w:rsid w:val="00FE4DD3"/>
    <w:rsid w:val="00FE66C8"/>
    <w:rsid w:val="00FF5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FB0D6"/>
  <w15:chartTrackingRefBased/>
  <w15:docId w15:val="{7B0CA784-BF94-4FA2-A932-90E979DD7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1D0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27B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7BA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852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14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1390</TotalTime>
  <Pages>4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130</cp:revision>
  <dcterms:created xsi:type="dcterms:W3CDTF">2018-06-06T20:38:00Z</dcterms:created>
  <dcterms:modified xsi:type="dcterms:W3CDTF">2018-07-05T20:01:00Z</dcterms:modified>
</cp:coreProperties>
</file>